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F0" w:rsidRPr="00DF592A" w:rsidRDefault="00BD7FF0" w:rsidP="00BF537B">
      <w:pPr>
        <w:pStyle w:val="a7"/>
        <w:tabs>
          <w:tab w:val="clear" w:pos="4153"/>
          <w:tab w:val="clear" w:pos="8306"/>
        </w:tabs>
        <w:rPr>
          <w:szCs w:val="18"/>
          <w:lang w:val="en-US"/>
        </w:rPr>
      </w:pPr>
    </w:p>
    <w:p w:rsidR="00BF537B" w:rsidRPr="00DF592A" w:rsidRDefault="00BF537B" w:rsidP="00BF537B">
      <w:pPr>
        <w:rPr>
          <w:szCs w:val="18"/>
        </w:rPr>
      </w:pPr>
    </w:p>
    <w:p w:rsidR="00BF537B" w:rsidRPr="00DF592A" w:rsidRDefault="00BF537B" w:rsidP="00BF537B">
      <w:pPr>
        <w:rPr>
          <w:szCs w:val="18"/>
        </w:rPr>
      </w:pPr>
    </w:p>
    <w:p w:rsidR="00625E96" w:rsidRPr="00DF592A" w:rsidRDefault="00625E96" w:rsidP="00BF537B">
      <w:pPr>
        <w:rPr>
          <w:szCs w:val="18"/>
        </w:rPr>
      </w:pPr>
    </w:p>
    <w:p w:rsidR="00BD7FF0" w:rsidRPr="004068E2" w:rsidRDefault="00BD7FF0" w:rsidP="00BD7FF0">
      <w:pPr>
        <w:pStyle w:val="21"/>
        <w:ind w:left="1" w:right="567"/>
        <w:jc w:val="right"/>
        <w:rPr>
          <w:sz w:val="24"/>
          <w:szCs w:val="24"/>
        </w:rPr>
      </w:pPr>
      <w:r w:rsidRPr="003061B8">
        <w:rPr>
          <w:sz w:val="24"/>
          <w:szCs w:val="24"/>
        </w:rPr>
        <w:t>Утверждён</w:t>
      </w:r>
      <w:r w:rsidRPr="004068E2">
        <w:rPr>
          <w:sz w:val="24"/>
          <w:szCs w:val="24"/>
        </w:rPr>
        <w:t>:</w:t>
      </w:r>
    </w:p>
    <w:p w:rsidR="00E904EF" w:rsidRPr="004068E2" w:rsidRDefault="00E904EF" w:rsidP="00E904EF">
      <w:pPr>
        <w:pStyle w:val="21"/>
        <w:ind w:left="1" w:right="567"/>
        <w:jc w:val="right"/>
        <w:rPr>
          <w:b/>
          <w:sz w:val="24"/>
          <w:szCs w:val="24"/>
        </w:rPr>
      </w:pPr>
      <w:r w:rsidRPr="003061B8">
        <w:rPr>
          <w:b/>
          <w:sz w:val="24"/>
          <w:szCs w:val="24"/>
        </w:rPr>
        <w:t>Решением</w:t>
      </w:r>
      <w:bookmarkStart w:id="0" w:name="By"/>
      <w:r>
        <w:rPr>
          <w:b/>
          <w:sz w:val="24"/>
          <w:szCs w:val="24"/>
        </w:rPr>
        <w:t xml:space="preserve"> единственного учредителя</w:t>
      </w:r>
      <w:bookmarkEnd w:id="0"/>
    </w:p>
    <w:p w:rsidR="00E904EF" w:rsidRPr="004068E2" w:rsidRDefault="00E904EF" w:rsidP="00E904EF">
      <w:pPr>
        <w:pStyle w:val="21"/>
        <w:ind w:left="1" w:right="567"/>
        <w:jc w:val="right"/>
        <w:rPr>
          <w:sz w:val="24"/>
          <w:szCs w:val="24"/>
        </w:rPr>
      </w:pPr>
      <w:bookmarkStart w:id="1" w:name="ApproveDoc"/>
      <w:r>
        <w:t xml:space="preserve"> </w:t>
      </w:r>
      <w:bookmarkEnd w:id="1"/>
      <w:r w:rsidRPr="004068E2">
        <w:rPr>
          <w:b/>
          <w:sz w:val="24"/>
          <w:szCs w:val="24"/>
        </w:rPr>
        <w:t xml:space="preserve">№ </w:t>
      </w:r>
      <w:bookmarkStart w:id="2" w:name="DecisionNumber"/>
      <w:r w:rsidRPr="004068E2">
        <w:rPr>
          <w:b/>
          <w:sz w:val="24"/>
          <w:szCs w:val="24"/>
        </w:rPr>
        <w:t xml:space="preserve"> 1</w:t>
      </w:r>
      <w:bookmarkEnd w:id="2"/>
      <w:r w:rsidR="00BD7D91" w:rsidRPr="004068E2">
        <w:rPr>
          <w:b/>
          <w:sz w:val="24"/>
          <w:szCs w:val="24"/>
        </w:rPr>
        <w:t xml:space="preserve"> </w:t>
      </w:r>
      <w:r w:rsidRPr="003061B8">
        <w:rPr>
          <w:b/>
          <w:sz w:val="24"/>
          <w:szCs w:val="24"/>
        </w:rPr>
        <w:t>от</w:t>
      </w:r>
      <w:bookmarkStart w:id="3" w:name="CreateDT"/>
      <w:r>
        <w:rPr>
          <w:b/>
          <w:sz w:val="24"/>
          <w:szCs w:val="24"/>
        </w:rPr>
        <w:t xml:space="preserve"> 30.07.2015</w:t>
      </w:r>
      <w:bookmarkEnd w:id="3"/>
      <w:r w:rsidRPr="003061B8">
        <w:rPr>
          <w:b/>
          <w:sz w:val="24"/>
          <w:szCs w:val="24"/>
        </w:rPr>
        <w:t>г</w:t>
      </w:r>
      <w:r w:rsidRPr="004068E2">
        <w:rPr>
          <w:sz w:val="24"/>
          <w:szCs w:val="24"/>
        </w:rPr>
        <w:t>.</w:t>
      </w:r>
    </w:p>
    <w:p w:rsidR="00E904EF" w:rsidRPr="004068E2" w:rsidRDefault="00E904EF" w:rsidP="00BD7FF0">
      <w:pPr>
        <w:pStyle w:val="21"/>
        <w:ind w:left="1" w:right="567"/>
        <w:jc w:val="right"/>
        <w:rPr>
          <w:sz w:val="18"/>
          <w:szCs w:val="18"/>
        </w:rPr>
      </w:pPr>
    </w:p>
    <w:p w:rsidR="00BF537B" w:rsidRPr="004068E2" w:rsidRDefault="00BF537B" w:rsidP="00BF537B">
      <w:pPr>
        <w:rPr>
          <w:szCs w:val="18"/>
        </w:rPr>
      </w:pPr>
    </w:p>
    <w:p w:rsidR="00BD7FF0" w:rsidRPr="004068E2" w:rsidRDefault="00BD7FF0" w:rsidP="00BF537B">
      <w:pPr>
        <w:rPr>
          <w:szCs w:val="18"/>
        </w:rPr>
      </w:pPr>
    </w:p>
    <w:p w:rsidR="00BD7FF0" w:rsidRPr="004068E2" w:rsidRDefault="00BD7FF0" w:rsidP="00BF537B">
      <w:pPr>
        <w:rPr>
          <w:szCs w:val="18"/>
        </w:rPr>
      </w:pPr>
    </w:p>
    <w:p w:rsidR="001E63AA" w:rsidRPr="004068E2" w:rsidRDefault="001E63AA" w:rsidP="00BF537B">
      <w:pPr>
        <w:rPr>
          <w:szCs w:val="18"/>
        </w:rPr>
      </w:pPr>
    </w:p>
    <w:p w:rsidR="001E63AA" w:rsidRPr="004068E2" w:rsidRDefault="001E63AA" w:rsidP="00BF537B">
      <w:pPr>
        <w:rPr>
          <w:szCs w:val="18"/>
        </w:rPr>
      </w:pPr>
    </w:p>
    <w:p w:rsidR="001E63AA" w:rsidRPr="004068E2" w:rsidRDefault="001E63AA" w:rsidP="00BF537B">
      <w:pPr>
        <w:rPr>
          <w:szCs w:val="18"/>
        </w:rPr>
      </w:pPr>
    </w:p>
    <w:p w:rsidR="001E63AA" w:rsidRPr="004068E2" w:rsidRDefault="001E63AA" w:rsidP="00BF537B">
      <w:pPr>
        <w:rPr>
          <w:szCs w:val="18"/>
        </w:rPr>
      </w:pPr>
    </w:p>
    <w:p w:rsidR="001E63AA" w:rsidRPr="004068E2" w:rsidRDefault="001E63AA" w:rsidP="00BF537B">
      <w:pPr>
        <w:rPr>
          <w:szCs w:val="18"/>
        </w:rPr>
      </w:pPr>
    </w:p>
    <w:p w:rsidR="001E63AA" w:rsidRPr="004068E2" w:rsidRDefault="001E63AA" w:rsidP="00BF537B">
      <w:pPr>
        <w:rPr>
          <w:szCs w:val="18"/>
        </w:rPr>
      </w:pPr>
    </w:p>
    <w:p w:rsidR="001E63AA" w:rsidRPr="004068E2" w:rsidRDefault="001E63AA" w:rsidP="00BF537B">
      <w:pPr>
        <w:rPr>
          <w:szCs w:val="18"/>
        </w:rPr>
      </w:pPr>
    </w:p>
    <w:p w:rsidR="00BD7FF0" w:rsidRPr="004068E2" w:rsidRDefault="00BD7FF0" w:rsidP="00BF537B">
      <w:pPr>
        <w:rPr>
          <w:szCs w:val="18"/>
        </w:rPr>
      </w:pPr>
    </w:p>
    <w:p w:rsidR="00BD7FF0" w:rsidRPr="004068E2" w:rsidRDefault="00BD7FF0" w:rsidP="00BF537B">
      <w:pPr>
        <w:rPr>
          <w:szCs w:val="18"/>
        </w:rPr>
      </w:pPr>
    </w:p>
    <w:p w:rsidR="00A643D9" w:rsidRPr="004068E2" w:rsidRDefault="00A643D9" w:rsidP="00BF537B">
      <w:pPr>
        <w:rPr>
          <w:szCs w:val="18"/>
        </w:rPr>
      </w:pPr>
    </w:p>
    <w:p w:rsidR="00A643D9" w:rsidRPr="004068E2" w:rsidRDefault="00A643D9" w:rsidP="00BF537B">
      <w:pPr>
        <w:rPr>
          <w:szCs w:val="18"/>
        </w:rPr>
      </w:pPr>
    </w:p>
    <w:p w:rsidR="00A643D9" w:rsidRPr="004068E2" w:rsidRDefault="00A643D9" w:rsidP="00BF537B">
      <w:pPr>
        <w:rPr>
          <w:szCs w:val="18"/>
        </w:rPr>
      </w:pPr>
    </w:p>
    <w:p w:rsidR="00A643D9" w:rsidRPr="004068E2" w:rsidRDefault="00A643D9" w:rsidP="00BF537B">
      <w:pPr>
        <w:rPr>
          <w:szCs w:val="18"/>
        </w:rPr>
      </w:pPr>
    </w:p>
    <w:p w:rsidR="00A643D9" w:rsidRPr="004068E2" w:rsidRDefault="00A643D9" w:rsidP="00BF537B">
      <w:pPr>
        <w:rPr>
          <w:szCs w:val="18"/>
        </w:rPr>
      </w:pPr>
    </w:p>
    <w:p w:rsidR="00BD7FF0" w:rsidRPr="004068E2" w:rsidRDefault="00BD7FF0" w:rsidP="00BF537B">
      <w:pPr>
        <w:rPr>
          <w:szCs w:val="18"/>
        </w:rPr>
      </w:pPr>
    </w:p>
    <w:p w:rsidR="00BD7FF0" w:rsidRPr="004068E2" w:rsidRDefault="00BD7FF0" w:rsidP="00BF537B">
      <w:pPr>
        <w:rPr>
          <w:szCs w:val="18"/>
        </w:rPr>
      </w:pPr>
    </w:p>
    <w:p w:rsidR="00BF537B" w:rsidRPr="004068E2" w:rsidRDefault="00BF537B" w:rsidP="007D5150">
      <w:pPr>
        <w:jc w:val="center"/>
        <w:rPr>
          <w:szCs w:val="18"/>
        </w:rPr>
      </w:pPr>
    </w:p>
    <w:p w:rsidR="00BF537B" w:rsidRPr="004068E2" w:rsidRDefault="00BF537B" w:rsidP="00796A3F">
      <w:pPr>
        <w:jc w:val="center"/>
        <w:rPr>
          <w:b/>
          <w:sz w:val="48"/>
          <w:szCs w:val="48"/>
        </w:rPr>
      </w:pPr>
      <w:r w:rsidRPr="003061B8">
        <w:rPr>
          <w:b/>
          <w:sz w:val="48"/>
          <w:szCs w:val="48"/>
        </w:rPr>
        <w:t>Устав</w:t>
      </w:r>
    </w:p>
    <w:p w:rsidR="001C2995" w:rsidRPr="004068E2" w:rsidRDefault="00484752" w:rsidP="00BC4AC9">
      <w:pPr>
        <w:jc w:val="center"/>
        <w:rPr>
          <w:b/>
          <w:sz w:val="48"/>
          <w:szCs w:val="48"/>
        </w:rPr>
      </w:pPr>
      <w:r w:rsidRPr="004068E2">
        <w:rPr>
          <w:b/>
          <w:sz w:val="48"/>
          <w:szCs w:val="48"/>
        </w:rPr>
        <w:t xml:space="preserve"> </w:t>
      </w:r>
      <w:bookmarkStart w:id="4" w:name="FullCompanyName"/>
      <w:r w:rsidRPr="004068E2">
        <w:rPr>
          <w:b/>
          <w:sz w:val="48"/>
          <w:szCs w:val="48"/>
        </w:rPr>
        <w:t xml:space="preserve"> Общества с ограниченной ответственностью «</w:t>
      </w:r>
      <w:r w:rsidR="004068E2" w:rsidRPr="004068E2">
        <w:rPr>
          <w:b/>
          <w:sz w:val="48"/>
          <w:szCs w:val="48"/>
        </w:rPr>
        <w:t>________</w:t>
      </w:r>
      <w:r w:rsidRPr="004068E2">
        <w:rPr>
          <w:b/>
          <w:sz w:val="48"/>
          <w:szCs w:val="48"/>
        </w:rPr>
        <w:t>»</w:t>
      </w:r>
      <w:bookmarkEnd w:id="4"/>
    </w:p>
    <w:p w:rsidR="00FA31F9" w:rsidRPr="004068E2" w:rsidRDefault="00FA31F9" w:rsidP="00FA31F9">
      <w:pPr>
        <w:rPr>
          <w:szCs w:val="18"/>
        </w:rPr>
      </w:pPr>
    </w:p>
    <w:p w:rsidR="00FA31F9" w:rsidRPr="004068E2" w:rsidRDefault="00FA31F9" w:rsidP="00FA31F9">
      <w:pPr>
        <w:rPr>
          <w:szCs w:val="18"/>
        </w:rPr>
      </w:pPr>
    </w:p>
    <w:p w:rsidR="00FA31F9" w:rsidRPr="004068E2" w:rsidRDefault="00FA31F9" w:rsidP="00FA31F9">
      <w:pPr>
        <w:jc w:val="center"/>
        <w:rPr>
          <w:b/>
          <w:szCs w:val="18"/>
        </w:rPr>
      </w:pPr>
      <w:bookmarkStart w:id="5" w:name="NewEdition"/>
      <w:r>
        <w:t xml:space="preserve"> </w:t>
      </w:r>
      <w:bookmarkEnd w:id="5"/>
    </w:p>
    <w:p w:rsidR="00FA31F9" w:rsidRPr="004068E2" w:rsidRDefault="00FA31F9">
      <w:pPr>
        <w:rPr>
          <w:szCs w:val="18"/>
        </w:rPr>
      </w:pPr>
    </w:p>
    <w:p w:rsidR="009E2023" w:rsidRPr="004068E2" w:rsidRDefault="009E2023">
      <w:pPr>
        <w:rPr>
          <w:szCs w:val="18"/>
        </w:rPr>
      </w:pPr>
      <w:r w:rsidRPr="004068E2">
        <w:rPr>
          <w:szCs w:val="18"/>
        </w:rPr>
        <w:br w:type="page"/>
      </w:r>
    </w:p>
    <w:p w:rsidR="009E2023" w:rsidRPr="004068E2" w:rsidRDefault="009E2023" w:rsidP="009E2023">
      <w:pPr>
        <w:jc w:val="center"/>
        <w:rPr>
          <w:szCs w:val="18"/>
        </w:rPr>
      </w:pPr>
    </w:p>
    <w:p w:rsidR="008B5270" w:rsidRPr="00DF592A" w:rsidRDefault="008B5270">
      <w:pPr>
        <w:pStyle w:val="3"/>
        <w:rPr>
          <w:rFonts w:ascii="Times New Roman" w:hAnsi="Times New Roman"/>
          <w:sz w:val="18"/>
          <w:szCs w:val="18"/>
        </w:rPr>
      </w:pPr>
      <w:r w:rsidRPr="00DF592A">
        <w:rPr>
          <w:rFonts w:ascii="Times New Roman" w:hAnsi="Times New Roman"/>
          <w:sz w:val="18"/>
          <w:szCs w:val="18"/>
        </w:rPr>
        <w:t>Глава I. ОБЩИЕ ПОЛОЖЕНИЯ</w:t>
      </w:r>
    </w:p>
    <w:p w:rsidR="008B5270" w:rsidRPr="00DF592A" w:rsidRDefault="008B5270">
      <w:pPr>
        <w:jc w:val="center"/>
        <w:rPr>
          <w:szCs w:val="18"/>
        </w:rPr>
      </w:pPr>
      <w:r w:rsidRPr="00DF592A">
        <w:rPr>
          <w:b/>
          <w:szCs w:val="18"/>
        </w:rPr>
        <w:t>Статья 1. Основные положения</w:t>
      </w:r>
      <w:r w:rsidRPr="00DF592A">
        <w:rPr>
          <w:szCs w:val="18"/>
        </w:rPr>
        <w:t>.</w:t>
      </w:r>
    </w:p>
    <w:p w:rsidR="008B5270" w:rsidRPr="00DF592A" w:rsidRDefault="008B5270">
      <w:pPr>
        <w:jc w:val="both"/>
        <w:rPr>
          <w:szCs w:val="18"/>
        </w:rPr>
      </w:pPr>
      <w:r w:rsidRPr="00DF592A">
        <w:rPr>
          <w:szCs w:val="18"/>
        </w:rPr>
        <w:tab/>
        <w:t xml:space="preserve">1.1. Общество действует на основании Гражданского кодекса Российской Федерации, Федерального закона «Об обществах с ограниченной ответственностью» (далее – Федеральный закон), и настоящего Устава (далее – устав). </w:t>
      </w:r>
    </w:p>
    <w:p w:rsidR="008B5270" w:rsidRPr="00DF592A" w:rsidRDefault="008B5270" w:rsidP="00DD2761">
      <w:pPr>
        <w:pStyle w:val="a9"/>
        <w:ind w:firstLine="0"/>
        <w:rPr>
          <w:sz w:val="18"/>
          <w:szCs w:val="18"/>
        </w:rPr>
      </w:pPr>
      <w:r w:rsidRPr="00DF592A">
        <w:rPr>
          <w:sz w:val="18"/>
          <w:szCs w:val="18"/>
        </w:rPr>
        <w:t xml:space="preserve">1.2. Участники общества не отвечают по его обязательствам и несут риск убытков, связанных с деятельностью общества, в пределах стоимости </w:t>
      </w:r>
      <w:bookmarkStart w:id="6" w:name="_DV_C12"/>
      <w:r w:rsidR="00584F6A" w:rsidRPr="00DF592A">
        <w:rPr>
          <w:rStyle w:val="DeltaViewInsertion"/>
          <w:b w:val="0"/>
          <w:color w:val="auto"/>
          <w:sz w:val="18"/>
          <w:szCs w:val="18"/>
          <w:u w:val="none"/>
        </w:rPr>
        <w:t>принадлежащих им долей в уставном капитале общества</w:t>
      </w:r>
      <w:bookmarkStart w:id="7" w:name="_DV_M29"/>
      <w:bookmarkEnd w:id="6"/>
      <w:bookmarkEnd w:id="7"/>
      <w:r w:rsidR="00584F6A" w:rsidRPr="00DF592A">
        <w:rPr>
          <w:sz w:val="18"/>
          <w:szCs w:val="18"/>
        </w:rPr>
        <w:t>.</w:t>
      </w:r>
    </w:p>
    <w:p w:rsidR="008B5270" w:rsidRPr="00DF592A" w:rsidRDefault="008B5270">
      <w:pPr>
        <w:jc w:val="both"/>
        <w:rPr>
          <w:szCs w:val="18"/>
        </w:rPr>
      </w:pPr>
      <w:r w:rsidRPr="00DF592A">
        <w:rPr>
          <w:szCs w:val="18"/>
        </w:rPr>
        <w:tab/>
        <w:t xml:space="preserve">Участники общества, </w:t>
      </w:r>
      <w:r w:rsidR="003A7C75" w:rsidRPr="00DF592A">
        <w:rPr>
          <w:szCs w:val="18"/>
        </w:rPr>
        <w:t>оплатившие доли</w:t>
      </w:r>
      <w:r w:rsidRPr="00DF592A">
        <w:rPr>
          <w:szCs w:val="18"/>
        </w:rPr>
        <w:t xml:space="preserve"> не полностью, несут солидарную ответственность по обязательствам </w:t>
      </w:r>
      <w:r w:rsidR="00584F6A" w:rsidRPr="00DF592A">
        <w:rPr>
          <w:szCs w:val="18"/>
        </w:rPr>
        <w:t xml:space="preserve">Общества </w:t>
      </w:r>
      <w:r w:rsidRPr="00DF592A">
        <w:rPr>
          <w:szCs w:val="18"/>
        </w:rPr>
        <w:t xml:space="preserve">в пределах стоимости неоплаченной части </w:t>
      </w:r>
      <w:bookmarkStart w:id="8" w:name="_DV_C18"/>
      <w:r w:rsidR="00584F6A" w:rsidRPr="00DF592A">
        <w:rPr>
          <w:rStyle w:val="DeltaViewInsertion"/>
          <w:b w:val="0"/>
          <w:color w:val="auto"/>
          <w:szCs w:val="18"/>
          <w:u w:val="none"/>
        </w:rPr>
        <w:t>принадлежащих им долей в уставном капитале</w:t>
      </w:r>
      <w:bookmarkStart w:id="9" w:name="_DV_M35"/>
      <w:bookmarkEnd w:id="8"/>
      <w:bookmarkEnd w:id="9"/>
      <w:r w:rsidR="00584F6A" w:rsidRPr="00DF592A">
        <w:rPr>
          <w:szCs w:val="18"/>
        </w:rPr>
        <w:t xml:space="preserve"> Общества.</w:t>
      </w:r>
    </w:p>
    <w:p w:rsidR="007743EE" w:rsidRPr="00DF592A" w:rsidRDefault="007743EE" w:rsidP="007743EE">
      <w:pPr>
        <w:pStyle w:val="a8"/>
        <w:rPr>
          <w:sz w:val="18"/>
          <w:szCs w:val="18"/>
        </w:rPr>
      </w:pPr>
      <w:r w:rsidRPr="00DF592A">
        <w:rPr>
          <w:sz w:val="18"/>
          <w:szCs w:val="18"/>
        </w:rPr>
        <w:tab/>
        <w:t>1.3. Общество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935EE" w:rsidRPr="00DF592A" w:rsidRDefault="00E935EE" w:rsidP="00E935EE">
      <w:pPr>
        <w:pStyle w:val="a8"/>
        <w:rPr>
          <w:sz w:val="18"/>
          <w:szCs w:val="18"/>
        </w:rPr>
      </w:pPr>
      <w:r w:rsidRPr="00DF592A">
        <w:rPr>
          <w:sz w:val="18"/>
          <w:szCs w:val="18"/>
        </w:rPr>
        <w:t>1.4. Общество имеет полное и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9F7FEF" w:rsidRPr="00DF592A" w:rsidRDefault="00E935EE" w:rsidP="00255A8F">
      <w:pPr>
        <w:pStyle w:val="a8"/>
        <w:rPr>
          <w:sz w:val="18"/>
          <w:szCs w:val="18"/>
        </w:rPr>
      </w:pPr>
      <w:r w:rsidRPr="00DF592A">
        <w:rPr>
          <w:sz w:val="18"/>
          <w:szCs w:val="18"/>
        </w:rPr>
        <w:tab/>
        <w:t>Полное фирменное наименование общества</w:t>
      </w:r>
      <w:r w:rsidR="00BD7D91">
        <w:rPr>
          <w:sz w:val="18"/>
          <w:szCs w:val="18"/>
        </w:rPr>
        <w:t xml:space="preserve"> </w:t>
      </w:r>
      <w:r w:rsidR="00C260B5" w:rsidRPr="00DF592A">
        <w:rPr>
          <w:sz w:val="18"/>
          <w:szCs w:val="18"/>
        </w:rPr>
        <w:t>на русском языке</w:t>
      </w:r>
      <w:r w:rsidRPr="00DF592A">
        <w:rPr>
          <w:sz w:val="18"/>
          <w:szCs w:val="18"/>
        </w:rPr>
        <w:t>:</w:t>
      </w:r>
      <w:bookmarkStart w:id="10" w:name="FullCompanyName1"/>
      <w:r>
        <w:rPr>
          <w:sz w:val="18"/>
          <w:szCs w:val="18"/>
        </w:rPr>
        <w:t xml:space="preserve"> Общество с ограниченной ответственностью «</w:t>
      </w:r>
      <w:r w:rsidR="004068E2">
        <w:rPr>
          <w:sz w:val="18"/>
          <w:szCs w:val="18"/>
          <w:lang w:val="en-US"/>
        </w:rPr>
        <w:t>___________</w:t>
      </w:r>
      <w:r>
        <w:rPr>
          <w:sz w:val="18"/>
          <w:szCs w:val="18"/>
        </w:rPr>
        <w:t>»</w:t>
      </w:r>
      <w:bookmarkEnd w:id="10"/>
      <w:r w:rsidR="006C0CEC" w:rsidRPr="00DF592A">
        <w:rPr>
          <w:sz w:val="18"/>
          <w:szCs w:val="18"/>
        </w:rPr>
        <w:t>.</w:t>
      </w:r>
    </w:p>
    <w:p w:rsidR="009F7FEF" w:rsidRPr="00DF592A" w:rsidRDefault="00506327" w:rsidP="003E7F08">
      <w:pPr>
        <w:pStyle w:val="a8"/>
        <w:rPr>
          <w:sz w:val="18"/>
          <w:szCs w:val="18"/>
        </w:rPr>
      </w:pPr>
      <w:r w:rsidRPr="00DF592A">
        <w:rPr>
          <w:sz w:val="18"/>
          <w:szCs w:val="18"/>
        </w:rPr>
        <w:t>Сокращенное</w:t>
      </w:r>
      <w:r w:rsidR="00E935EE" w:rsidRPr="00DF592A">
        <w:rPr>
          <w:sz w:val="18"/>
          <w:szCs w:val="18"/>
        </w:rPr>
        <w:t xml:space="preserve"> фирменное наименование общества</w:t>
      </w:r>
      <w:r w:rsidR="00BD7D91">
        <w:rPr>
          <w:sz w:val="18"/>
          <w:szCs w:val="18"/>
        </w:rPr>
        <w:t xml:space="preserve"> </w:t>
      </w:r>
      <w:r w:rsidR="00C260B5" w:rsidRPr="00DF592A">
        <w:rPr>
          <w:sz w:val="18"/>
          <w:szCs w:val="18"/>
        </w:rPr>
        <w:t>на русском языке</w:t>
      </w:r>
      <w:r w:rsidR="00E935EE" w:rsidRPr="00DF592A">
        <w:rPr>
          <w:sz w:val="18"/>
          <w:szCs w:val="18"/>
        </w:rPr>
        <w:t>:</w:t>
      </w:r>
      <w:bookmarkStart w:id="11" w:name="ShortCompanyName"/>
      <w:r>
        <w:rPr>
          <w:sz w:val="18"/>
          <w:szCs w:val="18"/>
        </w:rPr>
        <w:t xml:space="preserve"> ООО «</w:t>
      </w:r>
      <w:r w:rsidR="004068E2">
        <w:rPr>
          <w:sz w:val="18"/>
          <w:szCs w:val="18"/>
          <w:lang w:val="en-US"/>
        </w:rPr>
        <w:t>________</w:t>
      </w:r>
      <w:r>
        <w:rPr>
          <w:sz w:val="18"/>
          <w:szCs w:val="18"/>
        </w:rPr>
        <w:t>»</w:t>
      </w:r>
      <w:bookmarkEnd w:id="11"/>
      <w:r w:rsidR="007B208F" w:rsidRPr="00DF592A">
        <w:rPr>
          <w:sz w:val="18"/>
          <w:szCs w:val="18"/>
        </w:rPr>
        <w:t>.</w:t>
      </w:r>
      <w:bookmarkStart w:id="12" w:name="ForeingLangName"/>
      <w:bookmarkEnd w:id="12"/>
    </w:p>
    <w:p w:rsidR="009F7FEF" w:rsidRPr="00DF592A" w:rsidRDefault="00E935EE" w:rsidP="003E7F08">
      <w:pPr>
        <w:pStyle w:val="a8"/>
        <w:rPr>
          <w:sz w:val="18"/>
          <w:szCs w:val="18"/>
        </w:rPr>
      </w:pPr>
      <w:r w:rsidRPr="00DF592A">
        <w:rPr>
          <w:sz w:val="18"/>
          <w:szCs w:val="18"/>
        </w:rPr>
        <w:t xml:space="preserve">1.5. </w:t>
      </w:r>
      <w:r w:rsidRPr="00DF592A">
        <w:rPr>
          <w:sz w:val="18"/>
          <w:szCs w:val="18"/>
        </w:rPr>
        <w:tab/>
        <w:t>Местонахождени</w:t>
      </w:r>
      <w:r w:rsidR="00434973" w:rsidRPr="00DF592A">
        <w:rPr>
          <w:sz w:val="18"/>
          <w:szCs w:val="18"/>
        </w:rPr>
        <w:t>я</w:t>
      </w:r>
      <w:r w:rsidRPr="00DF592A">
        <w:rPr>
          <w:sz w:val="18"/>
          <w:szCs w:val="18"/>
        </w:rPr>
        <w:t xml:space="preserve"> Общества:</w:t>
      </w:r>
      <w:bookmarkStart w:id="13" w:name="CompanyAddress"/>
      <w:r>
        <w:rPr>
          <w:sz w:val="18"/>
          <w:szCs w:val="18"/>
        </w:rPr>
        <w:t xml:space="preserve">  г.Москва</w:t>
      </w:r>
      <w:bookmarkEnd w:id="13"/>
      <w:r w:rsidR="00176AFE" w:rsidRPr="00DF592A">
        <w:rPr>
          <w:sz w:val="18"/>
          <w:szCs w:val="18"/>
        </w:rPr>
        <w:t>.</w:t>
      </w:r>
    </w:p>
    <w:p w:rsidR="007743EE" w:rsidRPr="00DF592A" w:rsidRDefault="007743EE" w:rsidP="007743EE">
      <w:pPr>
        <w:pStyle w:val="a8"/>
        <w:rPr>
          <w:sz w:val="18"/>
          <w:szCs w:val="18"/>
        </w:rPr>
      </w:pPr>
      <w:r w:rsidRPr="00DF592A">
        <w:rPr>
          <w:sz w:val="18"/>
          <w:szCs w:val="18"/>
        </w:rPr>
        <w:tab/>
        <w:t>1.6. Адрес юридического лица указывается в едином государственном реестре юридических лиц.</w:t>
      </w:r>
    </w:p>
    <w:p w:rsidR="003E7F08" w:rsidRPr="00DF592A" w:rsidRDefault="000822AC" w:rsidP="003E7F08">
      <w:pPr>
        <w:pStyle w:val="a8"/>
        <w:rPr>
          <w:sz w:val="18"/>
          <w:szCs w:val="18"/>
        </w:rPr>
      </w:pPr>
      <w:r w:rsidRPr="00DF592A">
        <w:rPr>
          <w:sz w:val="18"/>
          <w:szCs w:val="18"/>
        </w:rPr>
        <w:t>1.</w:t>
      </w:r>
      <w:r w:rsidR="007743EE" w:rsidRPr="00DF592A">
        <w:rPr>
          <w:sz w:val="18"/>
          <w:szCs w:val="18"/>
        </w:rPr>
        <w:t>7</w:t>
      </w:r>
      <w:r w:rsidR="00F80CDC" w:rsidRPr="00DF592A">
        <w:rPr>
          <w:sz w:val="18"/>
          <w:szCs w:val="18"/>
        </w:rPr>
        <w:t>. Уставный капитал общества составляется из номинальной стоимости долей его участников и составляет</w:t>
      </w:r>
      <w:bookmarkStart w:id="14" w:name="FounderCapitalSum"/>
      <w:r>
        <w:rPr>
          <w:sz w:val="18"/>
          <w:szCs w:val="18"/>
        </w:rPr>
        <w:t xml:space="preserve"> 10000 рублей (Десять тысяч рублей 00 копеек)</w:t>
      </w:r>
      <w:bookmarkEnd w:id="14"/>
      <w:r w:rsidR="0031458C" w:rsidRPr="00DF592A">
        <w:rPr>
          <w:sz w:val="18"/>
          <w:szCs w:val="18"/>
        </w:rPr>
        <w:t>.</w:t>
      </w:r>
    </w:p>
    <w:p w:rsidR="003E7F08" w:rsidRPr="00DF592A" w:rsidRDefault="007743EE" w:rsidP="00276CD0">
      <w:pPr>
        <w:pStyle w:val="a8"/>
        <w:rPr>
          <w:sz w:val="18"/>
          <w:szCs w:val="18"/>
        </w:rPr>
      </w:pPr>
      <w:r w:rsidRPr="00DF592A">
        <w:rPr>
          <w:sz w:val="18"/>
          <w:szCs w:val="18"/>
        </w:rPr>
        <w:tab/>
        <w:t>1.8</w:t>
      </w:r>
      <w:r w:rsidR="003E7F08" w:rsidRPr="00DF592A">
        <w:rPr>
          <w:sz w:val="18"/>
          <w:szCs w:val="18"/>
        </w:rPr>
        <w:t xml:space="preserve">. Действительная стоимость доли участника общества соответствует части стоимости чистых активов общества, пропорциональной размеру его доли. </w:t>
      </w:r>
    </w:p>
    <w:p w:rsidR="003B38A1" w:rsidRPr="00DF592A" w:rsidRDefault="007743EE" w:rsidP="003B38A1">
      <w:pPr>
        <w:pStyle w:val="a8"/>
        <w:rPr>
          <w:sz w:val="18"/>
          <w:szCs w:val="18"/>
        </w:rPr>
      </w:pPr>
      <w:r w:rsidRPr="00DF592A">
        <w:rPr>
          <w:sz w:val="18"/>
          <w:szCs w:val="18"/>
        </w:rPr>
        <w:t>1.9</w:t>
      </w:r>
      <w:r w:rsidR="00671539" w:rsidRPr="00DF592A">
        <w:rPr>
          <w:sz w:val="18"/>
          <w:szCs w:val="18"/>
        </w:rPr>
        <w:t>. Единоличный исполнительный орган Общества имеет наименование</w:t>
      </w:r>
      <w:bookmarkStart w:id="15" w:name="CheifName"/>
      <w:r>
        <w:rPr>
          <w:sz w:val="18"/>
          <w:szCs w:val="18"/>
        </w:rPr>
        <w:t xml:space="preserve"> Генеральный директор</w:t>
      </w:r>
      <w:bookmarkEnd w:id="15"/>
      <w:r w:rsidR="003B38A1" w:rsidRPr="00DF592A">
        <w:rPr>
          <w:sz w:val="18"/>
          <w:szCs w:val="18"/>
        </w:rPr>
        <w:t>.</w:t>
      </w:r>
      <w:r w:rsidR="00BD7D91">
        <w:rPr>
          <w:sz w:val="18"/>
          <w:szCs w:val="18"/>
        </w:rPr>
        <w:t xml:space="preserve"> </w:t>
      </w:r>
      <w:r w:rsidR="008A0E3C" w:rsidRPr="00DF592A">
        <w:rPr>
          <w:sz w:val="18"/>
          <w:szCs w:val="18"/>
        </w:rPr>
        <w:t xml:space="preserve">Единоличный исполнительный орган общества избирается общим собранием участников общества сроком </w:t>
      </w:r>
      <w:r w:rsidR="008A0E3C" w:rsidRPr="00DF592A">
        <w:rPr>
          <w:b/>
          <w:sz w:val="18"/>
          <w:szCs w:val="18"/>
          <w:u w:val="single"/>
        </w:rPr>
        <w:t>на 5 (пять)</w:t>
      </w:r>
      <w:r w:rsidR="008A0E3C" w:rsidRPr="00DF592A">
        <w:rPr>
          <w:sz w:val="18"/>
          <w:szCs w:val="18"/>
        </w:rPr>
        <w:t xml:space="preserve"> лет.</w:t>
      </w:r>
    </w:p>
    <w:p w:rsidR="003B38A1" w:rsidRPr="00DF592A" w:rsidRDefault="003B38A1" w:rsidP="00276CD0">
      <w:pPr>
        <w:pStyle w:val="a8"/>
        <w:rPr>
          <w:sz w:val="18"/>
          <w:szCs w:val="18"/>
        </w:rPr>
      </w:pPr>
    </w:p>
    <w:p w:rsidR="008B5270" w:rsidRPr="00DF592A" w:rsidRDefault="008B5270" w:rsidP="00276CD0">
      <w:pPr>
        <w:pStyle w:val="a8"/>
        <w:jc w:val="center"/>
        <w:rPr>
          <w:b/>
          <w:sz w:val="18"/>
          <w:szCs w:val="18"/>
        </w:rPr>
      </w:pPr>
      <w:r w:rsidRPr="00DF592A">
        <w:rPr>
          <w:b/>
          <w:sz w:val="18"/>
          <w:szCs w:val="18"/>
        </w:rPr>
        <w:t>Статья 2. Цели и виды  деятельности общества.</w:t>
      </w:r>
    </w:p>
    <w:p w:rsidR="008B5270" w:rsidRPr="00DF592A" w:rsidRDefault="008B5270" w:rsidP="00410CCE">
      <w:pPr>
        <w:jc w:val="both"/>
        <w:rPr>
          <w:szCs w:val="18"/>
        </w:rPr>
      </w:pPr>
      <w:r w:rsidRPr="00DF592A">
        <w:rPr>
          <w:szCs w:val="18"/>
        </w:rPr>
        <w:t>2.1. Основная цель деятельности общества – извлечение прибыли.</w:t>
      </w:r>
    </w:p>
    <w:p w:rsidR="004147BD" w:rsidRPr="00DF592A" w:rsidRDefault="008B5270" w:rsidP="009D19F3">
      <w:pPr>
        <w:pStyle w:val="a8"/>
        <w:rPr>
          <w:sz w:val="18"/>
          <w:szCs w:val="18"/>
        </w:rPr>
      </w:pPr>
      <w:r w:rsidRPr="00DF592A">
        <w:rPr>
          <w:sz w:val="18"/>
          <w:szCs w:val="18"/>
        </w:rPr>
        <w:tab/>
        <w:t>2.2. Основными видами деятельности общества являются:</w:t>
      </w:r>
    </w:p>
    <w:p w:rsidR="009D19F3" w:rsidRPr="00DF592A" w:rsidRDefault="009D19F3" w:rsidP="00885DA1">
      <w:pPr>
        <w:pStyle w:val="ac"/>
        <w:numPr>
          <w:ilvl w:val="0"/>
          <w:numId w:val="18"/>
        </w:numPr>
        <w:rPr>
          <w:szCs w:val="18"/>
        </w:rPr>
      </w:pPr>
      <w:r>
        <w:t xml:space="preserve"> Разработка программного обеспечения и консультирование в этой области;</w:t>
      </w:r>
    </w:p>
    <w:p w:rsidR="009D19F3" w:rsidRPr="00DF592A" w:rsidRDefault="009D19F3" w:rsidP="00885DA1">
      <w:pPr>
        <w:pStyle w:val="ac"/>
        <w:numPr>
          <w:ilvl w:val="0"/>
          <w:numId w:val="18"/>
        </w:numPr>
        <w:rPr>
          <w:szCs w:val="18"/>
        </w:rPr>
      </w:pPr>
      <w:r>
        <w:t xml:space="preserve"> Обработка данных;</w:t>
      </w:r>
    </w:p>
    <w:p w:rsidR="009D19F3" w:rsidRPr="00DF592A" w:rsidRDefault="009D19F3" w:rsidP="00885DA1">
      <w:pPr>
        <w:pStyle w:val="ac"/>
        <w:numPr>
          <w:ilvl w:val="0"/>
          <w:numId w:val="18"/>
        </w:numPr>
        <w:rPr>
          <w:szCs w:val="18"/>
        </w:rPr>
      </w:pPr>
      <w:r>
        <w:t xml:space="preserve"> Деятельность по созданию и использованию баз данных и информационных ресурсов;</w:t>
      </w:r>
    </w:p>
    <w:p w:rsidR="009D19F3" w:rsidRPr="00DF592A" w:rsidRDefault="009D19F3" w:rsidP="00885DA1">
      <w:pPr>
        <w:pStyle w:val="ac"/>
        <w:numPr>
          <w:ilvl w:val="0"/>
          <w:numId w:val="18"/>
        </w:numPr>
        <w:rPr>
          <w:szCs w:val="18"/>
        </w:rPr>
      </w:pPr>
      <w:r>
        <w:t xml:space="preserve"> Прочая деятельность, связанная с использованием вычислительной техники и информационных технологий;</w:t>
      </w:r>
    </w:p>
    <w:p w:rsidR="009D19F3" w:rsidRPr="00DF592A" w:rsidRDefault="009D19F3" w:rsidP="00885DA1">
      <w:pPr>
        <w:pStyle w:val="ac"/>
        <w:numPr>
          <w:ilvl w:val="0"/>
          <w:numId w:val="18"/>
        </w:numPr>
        <w:rPr>
          <w:szCs w:val="18"/>
        </w:rPr>
      </w:pPr>
      <w:r>
        <w:t xml:space="preserve"> Научные исследования и разработки в области естественных и технических наук;</w:t>
      </w:r>
    </w:p>
    <w:p w:rsidR="009D19F3" w:rsidRPr="00DF592A" w:rsidRDefault="009D19F3" w:rsidP="00885DA1">
      <w:pPr>
        <w:pStyle w:val="ac"/>
        <w:numPr>
          <w:ilvl w:val="0"/>
          <w:numId w:val="18"/>
        </w:numPr>
        <w:rPr>
          <w:szCs w:val="18"/>
        </w:rPr>
      </w:pPr>
      <w:r>
        <w:t xml:space="preserve"> Деятельность в области права;</w:t>
      </w:r>
    </w:p>
    <w:p w:rsidR="009D19F3" w:rsidRPr="00DF592A" w:rsidRDefault="009D19F3" w:rsidP="00885DA1">
      <w:pPr>
        <w:pStyle w:val="ac"/>
        <w:numPr>
          <w:ilvl w:val="0"/>
          <w:numId w:val="18"/>
        </w:numPr>
        <w:rPr>
          <w:szCs w:val="18"/>
        </w:rPr>
      </w:pPr>
      <w:r>
        <w:t xml:space="preserve"> Деятельность в области бухгалтерского учета и аудита;</w:t>
      </w:r>
    </w:p>
    <w:p w:rsidR="009D19F3" w:rsidRPr="00DF592A" w:rsidRDefault="009D19F3" w:rsidP="00885DA1">
      <w:pPr>
        <w:pStyle w:val="ac"/>
        <w:numPr>
          <w:ilvl w:val="0"/>
          <w:numId w:val="18"/>
        </w:numPr>
        <w:rPr>
          <w:szCs w:val="18"/>
        </w:rPr>
      </w:pPr>
      <w:r>
        <w:t xml:space="preserve"> Деятельность в области бухгалтерского учета;</w:t>
      </w:r>
    </w:p>
    <w:p w:rsidR="009D19F3" w:rsidRPr="00DF592A" w:rsidRDefault="009D19F3" w:rsidP="00885DA1">
      <w:pPr>
        <w:pStyle w:val="ac"/>
        <w:numPr>
          <w:ilvl w:val="0"/>
          <w:numId w:val="18"/>
        </w:numPr>
        <w:rPr>
          <w:szCs w:val="18"/>
        </w:rPr>
      </w:pPr>
      <w:r>
        <w:t xml:space="preserve"> Аудиторская деятельность;</w:t>
      </w:r>
    </w:p>
    <w:p w:rsidR="009D19F3" w:rsidRPr="00DF592A" w:rsidRDefault="009D19F3" w:rsidP="00885DA1">
      <w:pPr>
        <w:pStyle w:val="ac"/>
        <w:numPr>
          <w:ilvl w:val="0"/>
          <w:numId w:val="18"/>
        </w:numPr>
        <w:rPr>
          <w:szCs w:val="18"/>
        </w:rPr>
      </w:pPr>
      <w:bookmarkStart w:id="16" w:name="OkvedList"/>
      <w:r>
        <w:t xml:space="preserve"> Консультирование по вопросам коммерческой деятельности и управления;</w:t>
      </w:r>
      <w:bookmarkEnd w:id="16"/>
    </w:p>
    <w:p w:rsidR="004147BD" w:rsidRPr="00DF592A" w:rsidRDefault="004147BD" w:rsidP="00885DA1">
      <w:pPr>
        <w:pStyle w:val="ac"/>
        <w:numPr>
          <w:ilvl w:val="0"/>
          <w:numId w:val="18"/>
        </w:numPr>
        <w:rPr>
          <w:szCs w:val="18"/>
        </w:rPr>
      </w:pPr>
      <w:r w:rsidRPr="00DF592A">
        <w:rPr>
          <w:szCs w:val="18"/>
        </w:rPr>
        <w:t>Другие, не запрещённые законом виды деятельности.</w:t>
      </w:r>
    </w:p>
    <w:p w:rsidR="004147BD" w:rsidRPr="00DF592A" w:rsidRDefault="004147BD" w:rsidP="004147BD">
      <w:pPr>
        <w:pStyle w:val="a8"/>
        <w:rPr>
          <w:sz w:val="18"/>
          <w:szCs w:val="18"/>
        </w:rPr>
      </w:pPr>
    </w:p>
    <w:p w:rsidR="008B5270" w:rsidRPr="00DF592A" w:rsidRDefault="008B5270">
      <w:pPr>
        <w:jc w:val="both"/>
        <w:rPr>
          <w:szCs w:val="18"/>
        </w:rPr>
      </w:pPr>
      <w:r w:rsidRPr="00DF592A">
        <w:rPr>
          <w:szCs w:val="18"/>
        </w:rPr>
        <w:t>2.3. При выполнении работ, связанных с секретными материалами, Общество обязано по своему статусу исполнять требования Закона РФ "О государственной тайне" от 21 сентября 1993 года и другие нормативные акты по вопросам защиты государственной тайны.</w:t>
      </w:r>
    </w:p>
    <w:p w:rsidR="007743EE" w:rsidRPr="00DF592A" w:rsidRDefault="007743EE" w:rsidP="007743EE">
      <w:pPr>
        <w:jc w:val="both"/>
        <w:rPr>
          <w:szCs w:val="18"/>
        </w:rPr>
      </w:pPr>
      <w:r w:rsidRPr="00DF592A">
        <w:rPr>
          <w:szCs w:val="18"/>
        </w:rPr>
        <w:t>2.4. Право осуществлять деятельность, для занятия которой необходимо получение специального разрешения (лицензии), членство с саморегулируемой организации или получение свидетельства саморегулируемой организации о допуске к определенному виду работ, возникает у общества с момента получения такого разрешения (лицензии) или в указанный в нем срок либо с момента вступление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B5270" w:rsidRPr="00DF592A" w:rsidRDefault="008B5270">
      <w:pPr>
        <w:pStyle w:val="4"/>
        <w:jc w:val="center"/>
        <w:rPr>
          <w:szCs w:val="18"/>
        </w:rPr>
      </w:pPr>
      <w:r w:rsidRPr="00DF592A">
        <w:rPr>
          <w:szCs w:val="18"/>
        </w:rPr>
        <w:t>Статья 3. Ответственность общества</w:t>
      </w:r>
    </w:p>
    <w:p w:rsidR="008B5270" w:rsidRPr="00DF592A" w:rsidRDefault="008B5270">
      <w:pPr>
        <w:jc w:val="both"/>
        <w:rPr>
          <w:szCs w:val="18"/>
        </w:rPr>
      </w:pPr>
      <w:r w:rsidRPr="00DF592A">
        <w:rPr>
          <w:szCs w:val="18"/>
        </w:rPr>
        <w:tab/>
        <w:t>3.1. Общество несет ответственность по своим обязательствам всем принадлежащим ему имуществом.</w:t>
      </w:r>
    </w:p>
    <w:p w:rsidR="008B5270" w:rsidRPr="00DF592A" w:rsidRDefault="008B5270">
      <w:pPr>
        <w:jc w:val="both"/>
        <w:rPr>
          <w:szCs w:val="18"/>
        </w:rPr>
      </w:pPr>
      <w:r w:rsidRPr="00DF592A">
        <w:rPr>
          <w:szCs w:val="18"/>
        </w:rPr>
        <w:tab/>
        <w:t>3.2. Общество не отвечает по обязательствам своих участников.</w:t>
      </w:r>
    </w:p>
    <w:p w:rsidR="008B5270" w:rsidRPr="00DF592A" w:rsidRDefault="008B5270">
      <w:pPr>
        <w:jc w:val="both"/>
        <w:rPr>
          <w:szCs w:val="18"/>
        </w:rPr>
      </w:pPr>
      <w:r w:rsidRPr="00DF592A">
        <w:rPr>
          <w:szCs w:val="18"/>
        </w:rPr>
        <w:tab/>
        <w:t>3.3.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8B5270" w:rsidRPr="00DF592A" w:rsidRDefault="008B5270">
      <w:pPr>
        <w:jc w:val="both"/>
        <w:rPr>
          <w:szCs w:val="18"/>
        </w:rPr>
      </w:pPr>
      <w:r w:rsidRPr="00DF592A">
        <w:rPr>
          <w:szCs w:val="18"/>
        </w:rPr>
        <w:tab/>
        <w:t>3.4.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8B5270" w:rsidRPr="00DF592A" w:rsidRDefault="008B5270">
      <w:pPr>
        <w:jc w:val="both"/>
        <w:rPr>
          <w:szCs w:val="18"/>
        </w:rPr>
      </w:pPr>
      <w:r w:rsidRPr="00DF592A">
        <w:rPr>
          <w:szCs w:val="18"/>
        </w:rPr>
        <w:t>3.5. Общество обеспечивает своим работникам безопасные условия труда и несет ответственность за ущерб</w:t>
      </w:r>
      <w:r w:rsidR="008C682F" w:rsidRPr="00DF592A">
        <w:rPr>
          <w:szCs w:val="18"/>
        </w:rPr>
        <w:t>,</w:t>
      </w:r>
      <w:r w:rsidRPr="00DF592A">
        <w:rPr>
          <w:szCs w:val="18"/>
        </w:rPr>
        <w:t xml:space="preserve"> причиненный их жизни и здоровью в соответствии с законодательством РФ.</w:t>
      </w:r>
    </w:p>
    <w:p w:rsidR="008B5270" w:rsidRPr="00DF592A" w:rsidRDefault="00BA2A4C">
      <w:pPr>
        <w:pStyle w:val="4"/>
        <w:jc w:val="center"/>
        <w:rPr>
          <w:szCs w:val="18"/>
        </w:rPr>
      </w:pPr>
      <w:r w:rsidRPr="00DF592A">
        <w:rPr>
          <w:szCs w:val="18"/>
        </w:rPr>
        <w:t>Статья 4. Сч</w:t>
      </w:r>
      <w:r w:rsidR="00E935EE" w:rsidRPr="00DF592A">
        <w:rPr>
          <w:szCs w:val="18"/>
        </w:rPr>
        <w:t>ета Общества, печать бланки, штампы общества и товарные знаки</w:t>
      </w:r>
    </w:p>
    <w:p w:rsidR="00BA2A4C" w:rsidRPr="00DF592A" w:rsidRDefault="008B5270" w:rsidP="00BA2A4C">
      <w:pPr>
        <w:jc w:val="both"/>
        <w:rPr>
          <w:szCs w:val="18"/>
        </w:rPr>
      </w:pPr>
      <w:r w:rsidRPr="00DF592A">
        <w:rPr>
          <w:szCs w:val="18"/>
        </w:rPr>
        <w:tab/>
      </w:r>
      <w:r w:rsidR="00E935EE" w:rsidRPr="00DF592A">
        <w:rPr>
          <w:szCs w:val="18"/>
        </w:rPr>
        <w:tab/>
      </w:r>
      <w:r w:rsidR="00BA2A4C" w:rsidRPr="00DF592A">
        <w:rPr>
          <w:szCs w:val="18"/>
        </w:rPr>
        <w:t>4.</w:t>
      </w:r>
      <w:r w:rsidR="00E935EE" w:rsidRPr="00DF592A">
        <w:rPr>
          <w:szCs w:val="18"/>
        </w:rPr>
        <w:t>1.</w:t>
      </w:r>
      <w:r w:rsidR="00BA2A4C" w:rsidRPr="00DF592A">
        <w:rPr>
          <w:szCs w:val="18"/>
        </w:rPr>
        <w:t xml:space="preserve"> Общество считается созданным как юридическое лицо с момента его государственной регистрации в порядке, установленном  законодательством. </w:t>
      </w:r>
      <w:r w:rsidR="00BA2A4C" w:rsidRPr="00DF592A">
        <w:rPr>
          <w:szCs w:val="18"/>
        </w:rPr>
        <w:tab/>
        <w:t>Общество создается без ограничения срока деятельности.</w:t>
      </w:r>
    </w:p>
    <w:p w:rsidR="00BA2A4C" w:rsidRPr="00DF592A" w:rsidRDefault="00E935EE" w:rsidP="00BA2A4C">
      <w:pPr>
        <w:jc w:val="both"/>
        <w:rPr>
          <w:szCs w:val="18"/>
        </w:rPr>
      </w:pPr>
      <w:r w:rsidRPr="00DF592A">
        <w:rPr>
          <w:szCs w:val="18"/>
        </w:rPr>
        <w:tab/>
        <w:t>4.2.</w:t>
      </w:r>
      <w:r w:rsidR="00BA2A4C" w:rsidRPr="00DF592A">
        <w:rPr>
          <w:szCs w:val="18"/>
        </w:rPr>
        <w:t xml:space="preserve"> Общество вправе в установленном порядке открывать банковские счета на территории Российской Федерации и за ее пределами.</w:t>
      </w:r>
    </w:p>
    <w:p w:rsidR="00BA2A4C" w:rsidRPr="00DF592A" w:rsidRDefault="00E935EE" w:rsidP="00BA2A4C">
      <w:pPr>
        <w:jc w:val="both"/>
        <w:rPr>
          <w:szCs w:val="18"/>
        </w:rPr>
      </w:pPr>
      <w:r w:rsidRPr="00DF592A">
        <w:rPr>
          <w:szCs w:val="18"/>
        </w:rPr>
        <w:tab/>
        <w:t>4.3.</w:t>
      </w:r>
      <w:r w:rsidR="00BA2A4C" w:rsidRPr="00DF592A">
        <w:rPr>
          <w:szCs w:val="18"/>
        </w:rPr>
        <w:t xml:space="preserve"> Общество </w:t>
      </w:r>
      <w:r w:rsidR="00D34B16" w:rsidRPr="00DF592A">
        <w:rPr>
          <w:szCs w:val="18"/>
        </w:rPr>
        <w:t xml:space="preserve">должно </w:t>
      </w:r>
      <w:r w:rsidR="00BA2A4C" w:rsidRPr="00DF592A">
        <w:rPr>
          <w:szCs w:val="18"/>
        </w:rPr>
        <w:t>имет</w:t>
      </w:r>
      <w:r w:rsidR="00D34B16" w:rsidRPr="00DF592A">
        <w:rPr>
          <w:szCs w:val="18"/>
        </w:rPr>
        <w:t>ь</w:t>
      </w:r>
      <w:r w:rsidR="00BA2A4C" w:rsidRPr="00DF592A">
        <w:rPr>
          <w:szCs w:val="18"/>
        </w:rPr>
        <w:t xml:space="preserve">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EC5320" w:rsidRPr="00DF592A" w:rsidRDefault="00BA2A4C" w:rsidP="00BA2A4C">
      <w:pPr>
        <w:pStyle w:val="a8"/>
        <w:rPr>
          <w:sz w:val="18"/>
          <w:szCs w:val="18"/>
        </w:rPr>
      </w:pPr>
      <w:r w:rsidRPr="00DF592A">
        <w:rPr>
          <w:sz w:val="18"/>
          <w:szCs w:val="18"/>
        </w:rPr>
        <w:lastRenderedPageBreak/>
        <w:tab/>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743EE" w:rsidRPr="00DF592A" w:rsidRDefault="007743EE" w:rsidP="007743EE">
      <w:pPr>
        <w:pStyle w:val="4"/>
        <w:jc w:val="center"/>
        <w:rPr>
          <w:szCs w:val="18"/>
        </w:rPr>
      </w:pPr>
      <w:r w:rsidRPr="00DF592A">
        <w:rPr>
          <w:szCs w:val="18"/>
        </w:rPr>
        <w:t>Статья 5. Филиалы и представительства общества</w:t>
      </w:r>
    </w:p>
    <w:p w:rsidR="007743EE" w:rsidRPr="00DF592A" w:rsidRDefault="007743EE" w:rsidP="007743EE">
      <w:pPr>
        <w:jc w:val="both"/>
        <w:rPr>
          <w:szCs w:val="18"/>
        </w:rPr>
      </w:pPr>
      <w:r w:rsidRPr="00DF592A">
        <w:rPr>
          <w:szCs w:val="18"/>
        </w:rPr>
        <w:tab/>
        <w:t>5.1.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7743EE" w:rsidRPr="00DF592A" w:rsidRDefault="007743EE" w:rsidP="007743EE">
      <w:pPr>
        <w:jc w:val="both"/>
        <w:rPr>
          <w:szCs w:val="18"/>
        </w:rPr>
      </w:pPr>
      <w:r w:rsidRPr="00DF592A">
        <w:rPr>
          <w:szCs w:val="18"/>
        </w:rPr>
        <w:tab/>
        <w:t>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7743EE" w:rsidRPr="00DF592A" w:rsidRDefault="007743EE" w:rsidP="007743EE">
      <w:pPr>
        <w:jc w:val="both"/>
        <w:rPr>
          <w:szCs w:val="18"/>
        </w:rPr>
      </w:pPr>
      <w:r w:rsidRPr="00DF592A">
        <w:rPr>
          <w:szCs w:val="18"/>
        </w:rPr>
        <w:tab/>
        <w:t>5.2.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7743EE" w:rsidRPr="00DF592A" w:rsidRDefault="007743EE" w:rsidP="007743EE">
      <w:pPr>
        <w:jc w:val="both"/>
        <w:rPr>
          <w:szCs w:val="18"/>
        </w:rPr>
      </w:pPr>
      <w:r w:rsidRPr="00DF592A">
        <w:rPr>
          <w:szCs w:val="18"/>
        </w:rPr>
        <w:tab/>
        <w:t>5.3.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7743EE" w:rsidRPr="00DF592A" w:rsidRDefault="007743EE" w:rsidP="007743EE">
      <w:pPr>
        <w:jc w:val="both"/>
        <w:rPr>
          <w:szCs w:val="18"/>
        </w:rPr>
      </w:pPr>
      <w:r w:rsidRPr="00DF592A">
        <w:rPr>
          <w:szCs w:val="18"/>
        </w:rPr>
        <w:tab/>
        <w:t>5.4.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обществом имуществом.</w:t>
      </w:r>
    </w:p>
    <w:p w:rsidR="007743EE" w:rsidRPr="00DF592A" w:rsidRDefault="007743EE" w:rsidP="007743EE">
      <w:pPr>
        <w:jc w:val="both"/>
        <w:rPr>
          <w:szCs w:val="18"/>
        </w:rPr>
      </w:pPr>
      <w:r w:rsidRPr="00DF592A">
        <w:rPr>
          <w:szCs w:val="18"/>
        </w:rPr>
        <w:tab/>
        <w:t>Руководители филиалов и представительств общества назначаются обществом и действуют на основании его доверенности.</w:t>
      </w:r>
    </w:p>
    <w:p w:rsidR="007743EE" w:rsidRPr="00DF592A" w:rsidRDefault="007743EE" w:rsidP="007743EE">
      <w:pPr>
        <w:jc w:val="both"/>
        <w:rPr>
          <w:szCs w:val="18"/>
        </w:rPr>
      </w:pPr>
      <w:r w:rsidRPr="00DF592A">
        <w:rPr>
          <w:szCs w:val="18"/>
        </w:rPr>
        <w:tab/>
        <w:t>Филиалы и представительства общества осуществляют свою деятельность от имени общества. Ответственность за деятельность филиала и представительства общества несет общество.</w:t>
      </w:r>
    </w:p>
    <w:p w:rsidR="007743EE" w:rsidRPr="00DF592A" w:rsidRDefault="007743EE" w:rsidP="007743EE">
      <w:pPr>
        <w:pStyle w:val="a8"/>
        <w:rPr>
          <w:sz w:val="18"/>
          <w:szCs w:val="18"/>
        </w:rPr>
      </w:pPr>
      <w:r w:rsidRPr="00DF592A">
        <w:rPr>
          <w:sz w:val="18"/>
          <w:szCs w:val="18"/>
        </w:rPr>
        <w:t>5.5. Представительства и филиалы должны быть указаны в едином государственном реестре юридических лиц.</w:t>
      </w:r>
    </w:p>
    <w:p w:rsidR="007743EE" w:rsidRPr="00DF592A" w:rsidRDefault="007743EE" w:rsidP="007743EE">
      <w:pPr>
        <w:pStyle w:val="4"/>
        <w:jc w:val="center"/>
        <w:rPr>
          <w:szCs w:val="18"/>
        </w:rPr>
      </w:pPr>
      <w:r w:rsidRPr="00DF592A">
        <w:rPr>
          <w:szCs w:val="18"/>
        </w:rPr>
        <w:t>Статья 6. Дочерние общества</w:t>
      </w:r>
    </w:p>
    <w:p w:rsidR="007743EE" w:rsidRPr="00DF592A" w:rsidRDefault="007743EE" w:rsidP="007743EE">
      <w:pPr>
        <w:jc w:val="both"/>
        <w:rPr>
          <w:szCs w:val="18"/>
        </w:rPr>
      </w:pPr>
      <w:r w:rsidRPr="00DF592A">
        <w:rPr>
          <w:szCs w:val="18"/>
        </w:rPr>
        <w:tab/>
        <w:t>6.1. Общество может иметь дочерние хозяйственные общества с правами юридического лица, созданные на территории Российской Федерации в соответствии с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хозяйственное общество.</w:t>
      </w:r>
    </w:p>
    <w:p w:rsidR="007743EE" w:rsidRPr="00DF592A" w:rsidRDefault="007743EE" w:rsidP="007743EE">
      <w:pPr>
        <w:pStyle w:val="4"/>
        <w:jc w:val="center"/>
        <w:rPr>
          <w:szCs w:val="18"/>
        </w:rPr>
      </w:pPr>
      <w:r w:rsidRPr="00DF592A">
        <w:rPr>
          <w:szCs w:val="18"/>
        </w:rPr>
        <w:t>Статья 7. Участники общества, их права и обязанности</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7.1. Участниками общества могут быть граждане и юридические лица. </w:t>
      </w:r>
      <w:bookmarkStart w:id="17" w:name="_DV_M79"/>
      <w:bookmarkEnd w:id="17"/>
      <w:r w:rsidRPr="00DF592A">
        <w:rPr>
          <w:rFonts w:ascii="Times New Roman" w:hAnsi="Times New Roman" w:cs="Times New Roman"/>
          <w:sz w:val="18"/>
          <w:szCs w:val="18"/>
        </w:rPr>
        <w:t>Федеральным законом может быть запрещено или ограничено участие отдельных категорий граждан в обществах.</w:t>
      </w:r>
    </w:p>
    <w:p w:rsidR="007743EE" w:rsidRPr="00DF592A" w:rsidRDefault="007743EE" w:rsidP="007743EE">
      <w:pPr>
        <w:tabs>
          <w:tab w:val="left" w:pos="426"/>
        </w:tabs>
        <w:ind w:firstLine="1"/>
        <w:jc w:val="both"/>
        <w:rPr>
          <w:szCs w:val="18"/>
        </w:rPr>
      </w:pPr>
      <w:r w:rsidRPr="00DF592A">
        <w:rPr>
          <w:szCs w:val="18"/>
        </w:rPr>
        <w:t>7.2. Участники общества вправе:</w:t>
      </w:r>
    </w:p>
    <w:p w:rsidR="007743EE" w:rsidRPr="00DF592A" w:rsidRDefault="007743EE" w:rsidP="007743EE">
      <w:pPr>
        <w:tabs>
          <w:tab w:val="left" w:pos="426"/>
        </w:tabs>
        <w:jc w:val="both"/>
        <w:rPr>
          <w:szCs w:val="18"/>
        </w:rPr>
      </w:pPr>
      <w:r w:rsidRPr="00DF592A">
        <w:rPr>
          <w:szCs w:val="18"/>
        </w:rPr>
        <w:t>7.2.1. Участвовать в управлении делами общества в порядке, установленном настоящим уставом и действующим законодательством Российской Федерации.</w:t>
      </w:r>
    </w:p>
    <w:p w:rsidR="007743EE" w:rsidRPr="00DF592A" w:rsidRDefault="007743EE" w:rsidP="007743EE">
      <w:pPr>
        <w:tabs>
          <w:tab w:val="left" w:pos="426"/>
        </w:tabs>
        <w:jc w:val="both"/>
        <w:rPr>
          <w:szCs w:val="18"/>
        </w:rPr>
      </w:pPr>
      <w:r w:rsidRPr="00DF592A">
        <w:rPr>
          <w:szCs w:val="18"/>
        </w:rPr>
        <w:t>7.2.2. Получать информацию о деятельности общества и знакомиться с его бухгалтерскими книгами и иной документацией.</w:t>
      </w:r>
    </w:p>
    <w:p w:rsidR="007743EE" w:rsidRPr="00DF592A" w:rsidRDefault="007743EE" w:rsidP="007743EE">
      <w:pPr>
        <w:tabs>
          <w:tab w:val="left" w:pos="426"/>
        </w:tabs>
        <w:jc w:val="both"/>
        <w:rPr>
          <w:szCs w:val="18"/>
        </w:rPr>
      </w:pPr>
      <w:r w:rsidRPr="00DF592A">
        <w:rPr>
          <w:szCs w:val="18"/>
        </w:rPr>
        <w:t>7.2.3. Обжаловать решения органов общества, влекущие гражданско-правовые последствия, в случаях и порядке, которые предусмотрены Федеральным законом.</w:t>
      </w:r>
    </w:p>
    <w:p w:rsidR="007743EE" w:rsidRPr="00DF592A" w:rsidRDefault="007743EE" w:rsidP="007743EE">
      <w:pPr>
        <w:tabs>
          <w:tab w:val="left" w:pos="426"/>
        </w:tabs>
        <w:jc w:val="both"/>
        <w:rPr>
          <w:szCs w:val="18"/>
        </w:rPr>
      </w:pPr>
      <w:r w:rsidRPr="00DF592A">
        <w:rPr>
          <w:szCs w:val="18"/>
        </w:rPr>
        <w:t>7.2.4. Требовать, действуя от имени общества, возмещения причиненных обществу убытков.</w:t>
      </w:r>
    </w:p>
    <w:p w:rsidR="007743EE" w:rsidRPr="00DF592A" w:rsidRDefault="007743EE" w:rsidP="007743EE">
      <w:pPr>
        <w:tabs>
          <w:tab w:val="left" w:pos="426"/>
        </w:tabs>
        <w:jc w:val="both"/>
        <w:rPr>
          <w:szCs w:val="18"/>
        </w:rPr>
      </w:pPr>
      <w:r w:rsidRPr="00DF592A">
        <w:rPr>
          <w:szCs w:val="18"/>
        </w:rPr>
        <w:t xml:space="preserve">7.2.5. Оспаривать, действуя от имени общества, совершенные им сделки по основаниям, предусмотренным статьей 174 Гражданского кодекса Российской Федерации или Федеральным законом, и требовать применения последствий их недействительности, а также применения последствий недействительности ничтожных сделок общества.  </w:t>
      </w:r>
    </w:p>
    <w:p w:rsidR="007743EE" w:rsidRPr="00DF592A" w:rsidRDefault="007743EE" w:rsidP="007743EE">
      <w:pPr>
        <w:tabs>
          <w:tab w:val="left" w:pos="426"/>
        </w:tabs>
        <w:jc w:val="both"/>
        <w:rPr>
          <w:szCs w:val="18"/>
        </w:rPr>
      </w:pPr>
      <w:r w:rsidRPr="00DF592A">
        <w:rPr>
          <w:szCs w:val="18"/>
        </w:rPr>
        <w:t>7.2.6. Принимать участие в распределении прибыли.</w:t>
      </w:r>
    </w:p>
    <w:p w:rsidR="007743EE" w:rsidRPr="00DF592A" w:rsidRDefault="007743EE" w:rsidP="007743EE">
      <w:pPr>
        <w:tabs>
          <w:tab w:val="left" w:pos="426"/>
        </w:tabs>
        <w:jc w:val="both"/>
        <w:rPr>
          <w:szCs w:val="18"/>
        </w:rPr>
      </w:pPr>
      <w:r w:rsidRPr="00DF592A">
        <w:rPr>
          <w:szCs w:val="18"/>
        </w:rPr>
        <w:t xml:space="preserve">7.2.7. Продать или </w:t>
      </w:r>
      <w:bookmarkStart w:id="18" w:name="_DV_C26"/>
      <w:r w:rsidRPr="00DF592A">
        <w:rPr>
          <w:rStyle w:val="DeltaViewInsertion"/>
          <w:b w:val="0"/>
          <w:color w:val="auto"/>
          <w:szCs w:val="18"/>
          <w:u w:val="none"/>
        </w:rPr>
        <w:t xml:space="preserve">осуществить отчуждение </w:t>
      </w:r>
      <w:bookmarkStart w:id="19" w:name="_DV_M94"/>
      <w:bookmarkEnd w:id="18"/>
      <w:bookmarkEnd w:id="19"/>
      <w:r w:rsidRPr="00DF592A">
        <w:rPr>
          <w:szCs w:val="18"/>
        </w:rPr>
        <w:t xml:space="preserve">иным образом </w:t>
      </w:r>
      <w:bookmarkStart w:id="20" w:name="_DV_C28"/>
      <w:r w:rsidRPr="00DF592A">
        <w:rPr>
          <w:rStyle w:val="DeltaViewInsertion"/>
          <w:b w:val="0"/>
          <w:color w:val="auto"/>
          <w:szCs w:val="18"/>
          <w:u w:val="none"/>
        </w:rPr>
        <w:t>своей доли или части доли</w:t>
      </w:r>
      <w:bookmarkStart w:id="21" w:name="_DV_M95"/>
      <w:bookmarkEnd w:id="20"/>
      <w:bookmarkEnd w:id="21"/>
      <w:r w:rsidRPr="00DF592A">
        <w:rPr>
          <w:szCs w:val="18"/>
        </w:rPr>
        <w:t xml:space="preserve"> в уставном капитале общества </w:t>
      </w:r>
      <w:bookmarkStart w:id="22" w:name="_DV_M96"/>
      <w:bookmarkEnd w:id="22"/>
      <w:r w:rsidRPr="00DF592A">
        <w:rPr>
          <w:szCs w:val="18"/>
        </w:rPr>
        <w:t>одному или нескольким участникам данного общества</w:t>
      </w:r>
      <w:bookmarkStart w:id="23" w:name="_DV_C30"/>
      <w:r w:rsidRPr="00DF592A">
        <w:rPr>
          <w:rStyle w:val="DeltaViewInsertion"/>
          <w:b w:val="0"/>
          <w:color w:val="auto"/>
          <w:szCs w:val="18"/>
          <w:u w:val="none"/>
        </w:rPr>
        <w:t xml:space="preserve"> либо другому лицу</w:t>
      </w:r>
      <w:bookmarkStart w:id="24" w:name="_DV_M97"/>
      <w:bookmarkEnd w:id="23"/>
      <w:bookmarkEnd w:id="24"/>
      <w:r w:rsidRPr="00DF592A">
        <w:rPr>
          <w:szCs w:val="18"/>
        </w:rPr>
        <w:t xml:space="preserve"> в порядке, предусмотренном настоящим уставом и Федеральным законом.</w:t>
      </w:r>
    </w:p>
    <w:p w:rsidR="007743EE" w:rsidRPr="00DF592A" w:rsidRDefault="007743EE" w:rsidP="007743EE">
      <w:pPr>
        <w:tabs>
          <w:tab w:val="left" w:pos="426"/>
        </w:tabs>
        <w:jc w:val="both"/>
        <w:rPr>
          <w:szCs w:val="18"/>
        </w:rPr>
      </w:pPr>
      <w:r w:rsidRPr="00DF592A">
        <w:rPr>
          <w:szCs w:val="18"/>
        </w:rPr>
        <w:t>7.2.8. В</w:t>
      </w:r>
      <w:r w:rsidRPr="00DF592A">
        <w:rPr>
          <w:rStyle w:val="DeltaViewInsertion"/>
          <w:b w:val="0"/>
          <w:color w:val="auto"/>
          <w:szCs w:val="18"/>
          <w:u w:val="none"/>
        </w:rPr>
        <w:t>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уставом и Федеральным законом</w:t>
      </w:r>
      <w:r w:rsidRPr="00DF592A">
        <w:rPr>
          <w:szCs w:val="18"/>
        </w:rPr>
        <w:t>.</w:t>
      </w:r>
    </w:p>
    <w:p w:rsidR="007743EE" w:rsidRPr="00DF592A" w:rsidRDefault="007743EE" w:rsidP="007743EE">
      <w:pPr>
        <w:tabs>
          <w:tab w:val="left" w:pos="426"/>
        </w:tabs>
        <w:jc w:val="both"/>
        <w:rPr>
          <w:szCs w:val="18"/>
        </w:rPr>
      </w:pPr>
      <w:r w:rsidRPr="00DF592A">
        <w:rPr>
          <w:szCs w:val="18"/>
        </w:rPr>
        <w:t>7.2.9. 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или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Федеральным законом и уставом общества. Отказ от этого права или его ограничения ничтожны.</w:t>
      </w:r>
    </w:p>
    <w:p w:rsidR="007743EE" w:rsidRPr="00DF592A" w:rsidRDefault="007743EE" w:rsidP="007743EE">
      <w:pPr>
        <w:tabs>
          <w:tab w:val="left" w:pos="426"/>
        </w:tabs>
        <w:jc w:val="both"/>
        <w:rPr>
          <w:szCs w:val="18"/>
        </w:rPr>
      </w:pPr>
      <w:r w:rsidRPr="00DF592A">
        <w:rPr>
          <w:szCs w:val="18"/>
        </w:rPr>
        <w:t>7.2.10. Получить в случае ликвидации общества часть имущества, оставшегося после расчетов с кредиторами, или его стоимость.</w:t>
      </w:r>
    </w:p>
    <w:p w:rsidR="007743EE" w:rsidRPr="00DF592A" w:rsidRDefault="007743EE" w:rsidP="007743EE">
      <w:pPr>
        <w:tabs>
          <w:tab w:val="left" w:pos="426"/>
        </w:tabs>
        <w:jc w:val="both"/>
        <w:rPr>
          <w:szCs w:val="18"/>
        </w:rPr>
      </w:pPr>
      <w:r w:rsidRPr="00DF592A">
        <w:rPr>
          <w:szCs w:val="18"/>
        </w:rPr>
        <w:t>7.2.11. Участники общества имеют также другие права, предусмотренные настоящим уставом и действующим законодательством Российской Федерации.</w:t>
      </w:r>
    </w:p>
    <w:p w:rsidR="007743EE" w:rsidRPr="00DF592A" w:rsidRDefault="007743EE" w:rsidP="007743EE">
      <w:pPr>
        <w:tabs>
          <w:tab w:val="left" w:pos="426"/>
        </w:tabs>
        <w:jc w:val="both"/>
        <w:rPr>
          <w:szCs w:val="18"/>
        </w:rPr>
      </w:pPr>
      <w:r w:rsidRPr="00DF592A">
        <w:rPr>
          <w:szCs w:val="18"/>
        </w:rPr>
        <w:t>7.3. Помимо прав, предусмотренных настоящим уставом и действующим законодательством Российской Федерации по решению общего собрания участников общества, принятому всеми участниками общества единогласно, всем участникам общества или конкретному участнику могут быть предоставлены иные права (дополнительные права) участника (участников) общества.</w:t>
      </w:r>
    </w:p>
    <w:p w:rsidR="007743EE" w:rsidRPr="00DF592A" w:rsidRDefault="007743EE" w:rsidP="007743EE">
      <w:pPr>
        <w:tabs>
          <w:tab w:val="left" w:pos="426"/>
        </w:tabs>
        <w:jc w:val="both"/>
        <w:rPr>
          <w:szCs w:val="18"/>
        </w:rPr>
      </w:pPr>
      <w:r w:rsidRPr="00DF592A">
        <w:rPr>
          <w:szCs w:val="18"/>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7743EE" w:rsidRPr="00DF592A" w:rsidRDefault="007743EE" w:rsidP="007743EE">
      <w:pPr>
        <w:tabs>
          <w:tab w:val="left" w:pos="426"/>
        </w:tabs>
        <w:jc w:val="both"/>
        <w:rPr>
          <w:szCs w:val="18"/>
        </w:rPr>
      </w:pPr>
      <w:r w:rsidRPr="00DF592A">
        <w:rPr>
          <w:szCs w:val="18"/>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7743EE" w:rsidRPr="00DF592A" w:rsidRDefault="007743EE" w:rsidP="007743EE">
      <w:pPr>
        <w:tabs>
          <w:tab w:val="left" w:pos="426"/>
        </w:tabs>
        <w:jc w:val="both"/>
        <w:rPr>
          <w:szCs w:val="18"/>
        </w:rPr>
      </w:pPr>
      <w:r w:rsidRPr="00DF592A">
        <w:rPr>
          <w:szCs w:val="18"/>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7743EE" w:rsidRPr="00DF592A" w:rsidRDefault="007743EE" w:rsidP="007743EE">
      <w:pPr>
        <w:tabs>
          <w:tab w:val="left" w:pos="426"/>
        </w:tabs>
        <w:jc w:val="both"/>
        <w:rPr>
          <w:szCs w:val="18"/>
        </w:rPr>
      </w:pPr>
      <w:r w:rsidRPr="00DF592A">
        <w:rPr>
          <w:szCs w:val="18"/>
        </w:rPr>
        <w:t>7.4. Участники общества обязаны:</w:t>
      </w:r>
    </w:p>
    <w:p w:rsidR="007743EE" w:rsidRPr="00DF592A" w:rsidRDefault="007743EE" w:rsidP="007743EE">
      <w:pPr>
        <w:tabs>
          <w:tab w:val="left" w:pos="426"/>
        </w:tabs>
        <w:jc w:val="both"/>
        <w:rPr>
          <w:szCs w:val="18"/>
        </w:rPr>
      </w:pPr>
      <w:r w:rsidRPr="00DF592A">
        <w:rPr>
          <w:szCs w:val="18"/>
        </w:rPr>
        <w:t xml:space="preserve">7.4.1. </w:t>
      </w:r>
      <w:bookmarkStart w:id="25" w:name="_DV_C45"/>
      <w:r w:rsidRPr="00DF592A">
        <w:rPr>
          <w:rStyle w:val="DeltaViewInsertion"/>
          <w:b w:val="0"/>
          <w:color w:val="auto"/>
          <w:szCs w:val="18"/>
          <w:u w:val="none"/>
        </w:rPr>
        <w:t>Оплачивать доли в уставном капитале общества</w:t>
      </w:r>
      <w:bookmarkStart w:id="26" w:name="_DV_M112"/>
      <w:bookmarkEnd w:id="25"/>
      <w:bookmarkEnd w:id="26"/>
      <w:r w:rsidRPr="00DF592A">
        <w:rPr>
          <w:szCs w:val="18"/>
        </w:rPr>
        <w:t xml:space="preserve"> в порядке, в размерах и в сроки, которые предусмотрены Федеральным законом «Об обществах с ограниченной ответственностью», действующим законодательством, решением и договором об учреждении общества.</w:t>
      </w:r>
    </w:p>
    <w:p w:rsidR="007743EE" w:rsidRPr="00DF592A" w:rsidRDefault="007743EE" w:rsidP="007743EE">
      <w:pPr>
        <w:tabs>
          <w:tab w:val="left" w:pos="426"/>
        </w:tabs>
        <w:jc w:val="both"/>
        <w:rPr>
          <w:szCs w:val="18"/>
        </w:rPr>
      </w:pPr>
      <w:r w:rsidRPr="00DF592A">
        <w:rPr>
          <w:szCs w:val="18"/>
        </w:rPr>
        <w:lastRenderedPageBreak/>
        <w:t>7.4.2. Не разглашать конфиденциальную информацию о деятельности общества.</w:t>
      </w:r>
    </w:p>
    <w:p w:rsidR="007743EE" w:rsidRPr="00DF592A" w:rsidRDefault="007743EE" w:rsidP="007743EE">
      <w:pPr>
        <w:tabs>
          <w:tab w:val="left" w:pos="426"/>
        </w:tabs>
        <w:jc w:val="both"/>
        <w:rPr>
          <w:szCs w:val="18"/>
        </w:rPr>
      </w:pPr>
      <w:r w:rsidRPr="00DF592A">
        <w:rPr>
          <w:szCs w:val="18"/>
        </w:rPr>
        <w:t>7.4.3.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7743EE" w:rsidRPr="00DF592A" w:rsidRDefault="007743EE" w:rsidP="007743EE">
      <w:pPr>
        <w:tabs>
          <w:tab w:val="left" w:pos="426"/>
        </w:tabs>
        <w:jc w:val="both"/>
        <w:rPr>
          <w:szCs w:val="18"/>
        </w:rPr>
      </w:pPr>
      <w:r w:rsidRPr="00DF592A">
        <w:rPr>
          <w:szCs w:val="18"/>
        </w:rPr>
        <w:t>7.4.4. Не совершать действия, заведомо направленные на причинение вреда обществу.</w:t>
      </w:r>
    </w:p>
    <w:p w:rsidR="007743EE" w:rsidRPr="00DF592A" w:rsidRDefault="007743EE" w:rsidP="007743EE">
      <w:pPr>
        <w:tabs>
          <w:tab w:val="left" w:pos="426"/>
        </w:tabs>
        <w:jc w:val="both"/>
        <w:rPr>
          <w:szCs w:val="18"/>
        </w:rPr>
      </w:pPr>
      <w:r w:rsidRPr="00DF592A">
        <w:rPr>
          <w:szCs w:val="18"/>
        </w:rPr>
        <w:t>7.4.5. Не совершать действия (бездействие), которые существенно затрудняют или делают невозможным достижение целей, ради которых создано общество.</w:t>
      </w:r>
    </w:p>
    <w:p w:rsidR="007743EE" w:rsidRPr="00DF592A" w:rsidRDefault="007743EE" w:rsidP="007743EE">
      <w:pPr>
        <w:tabs>
          <w:tab w:val="left" w:pos="426"/>
        </w:tabs>
        <w:jc w:val="both"/>
        <w:rPr>
          <w:szCs w:val="18"/>
        </w:rPr>
      </w:pPr>
      <w:r w:rsidRPr="00DF592A">
        <w:rPr>
          <w:szCs w:val="18"/>
        </w:rPr>
        <w:t>7.4.6. Участники общества несут и другие обязанности, предусмотренные настоящим уставом и действующим законодательством Российской Федерации.</w:t>
      </w:r>
    </w:p>
    <w:p w:rsidR="007743EE" w:rsidRPr="00DF592A" w:rsidRDefault="007743EE" w:rsidP="007743EE">
      <w:pPr>
        <w:tabs>
          <w:tab w:val="left" w:pos="426"/>
        </w:tabs>
        <w:jc w:val="both"/>
        <w:rPr>
          <w:szCs w:val="18"/>
        </w:rPr>
      </w:pPr>
      <w:r w:rsidRPr="00DF592A">
        <w:rPr>
          <w:szCs w:val="18"/>
        </w:rPr>
        <w:t>7.5. Помимо обязанностей, предусмотренных настоящим уставом и действующим законодательством Российской Федерации по решению общего собрания участников общества, принятому всеми участниками общества единогласно, на всех участников общества могут быть возложены иные обязанности (дополнительные обязанности) участника (участников) общества.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7743EE" w:rsidRPr="00DF592A" w:rsidRDefault="007743EE" w:rsidP="007743EE">
      <w:pPr>
        <w:tabs>
          <w:tab w:val="left" w:pos="426"/>
        </w:tabs>
        <w:jc w:val="both"/>
        <w:rPr>
          <w:szCs w:val="18"/>
        </w:rPr>
      </w:pPr>
      <w:r w:rsidRPr="00DF592A">
        <w:rPr>
          <w:szCs w:val="18"/>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7743EE" w:rsidRPr="00DF592A" w:rsidRDefault="007743EE" w:rsidP="007743EE">
      <w:pPr>
        <w:tabs>
          <w:tab w:val="left" w:pos="426"/>
        </w:tabs>
        <w:jc w:val="both"/>
        <w:rPr>
          <w:szCs w:val="18"/>
        </w:rPr>
      </w:pPr>
      <w:r w:rsidRPr="00DF592A">
        <w:rPr>
          <w:szCs w:val="18"/>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7743EE" w:rsidRPr="00DF592A" w:rsidRDefault="007743EE" w:rsidP="007743EE">
      <w:pPr>
        <w:tabs>
          <w:tab w:val="left" w:pos="426"/>
        </w:tabs>
        <w:jc w:val="both"/>
        <w:rPr>
          <w:szCs w:val="18"/>
        </w:rPr>
      </w:pPr>
      <w:r w:rsidRPr="00DF592A">
        <w:rPr>
          <w:szCs w:val="18"/>
        </w:rPr>
        <w:t>7.7. Все изменения персонального состава участников общества влекут за собой соответствующие изменения в списках участников общества.</w:t>
      </w:r>
    </w:p>
    <w:p w:rsidR="007743EE" w:rsidRPr="00DF592A" w:rsidRDefault="007743EE" w:rsidP="007743EE">
      <w:pPr>
        <w:tabs>
          <w:tab w:val="left" w:pos="426"/>
        </w:tabs>
        <w:jc w:val="both"/>
        <w:rPr>
          <w:szCs w:val="18"/>
        </w:rPr>
      </w:pPr>
      <w:r w:rsidRPr="00DF592A">
        <w:rPr>
          <w:szCs w:val="18"/>
        </w:rPr>
        <w:t>7.8. Число участников общества не должно быть более пятидесяти. В случае если число участников общества превысит установленный настоящим пунктом предел, общество в течение года должно преобразоваться в акционерное общество.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w:t>
      </w:r>
    </w:p>
    <w:p w:rsidR="007743EE" w:rsidRPr="00DF592A" w:rsidRDefault="007743EE" w:rsidP="007743EE">
      <w:pPr>
        <w:jc w:val="center"/>
        <w:rPr>
          <w:b/>
          <w:szCs w:val="18"/>
        </w:rPr>
      </w:pPr>
    </w:p>
    <w:p w:rsidR="007743EE" w:rsidRPr="00DF592A" w:rsidRDefault="007743EE" w:rsidP="007743EE">
      <w:pPr>
        <w:jc w:val="center"/>
        <w:rPr>
          <w:b/>
          <w:szCs w:val="18"/>
        </w:rPr>
      </w:pPr>
      <w:r w:rsidRPr="00DF592A">
        <w:rPr>
          <w:b/>
          <w:szCs w:val="18"/>
        </w:rPr>
        <w:t>Глава II. СПИСОК УЧАСТНИКОВ. УСТАВНЫЙ КАПИТАЛ ОБЩЕСТВА. ИМУЩЕСТВО ОБЩЕСТВА</w:t>
      </w:r>
    </w:p>
    <w:p w:rsidR="007743EE" w:rsidRPr="00DF592A" w:rsidRDefault="007743EE" w:rsidP="007743EE">
      <w:pPr>
        <w:pStyle w:val="ConsPlusNormal"/>
        <w:widowControl/>
        <w:ind w:firstLine="540"/>
        <w:jc w:val="center"/>
        <w:outlineLvl w:val="1"/>
        <w:rPr>
          <w:rFonts w:ascii="Times New Roman" w:hAnsi="Times New Roman" w:cs="Times New Roman"/>
          <w:sz w:val="18"/>
          <w:szCs w:val="18"/>
        </w:rPr>
      </w:pPr>
      <w:r w:rsidRPr="00DF592A">
        <w:rPr>
          <w:rFonts w:ascii="Times New Roman" w:hAnsi="Times New Roman" w:cs="Times New Roman"/>
          <w:b/>
          <w:sz w:val="18"/>
          <w:szCs w:val="18"/>
        </w:rPr>
        <w:t>Статья 8.</w:t>
      </w:r>
      <w:bookmarkStart w:id="27" w:name="_DV_C628"/>
      <w:r w:rsidRPr="00DF592A">
        <w:rPr>
          <w:rStyle w:val="DeltaViewInsertion"/>
          <w:rFonts w:ascii="Times New Roman" w:hAnsi="Times New Roman" w:cs="Times New Roman"/>
          <w:color w:val="auto"/>
          <w:sz w:val="18"/>
          <w:szCs w:val="18"/>
          <w:u w:val="none"/>
        </w:rPr>
        <w:t>Ведение списка участников общества</w:t>
      </w:r>
      <w:bookmarkEnd w:id="27"/>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8" w:name="_DV_C629"/>
      <w:r w:rsidRPr="00DF592A">
        <w:rPr>
          <w:rStyle w:val="DeltaViewInsertion"/>
          <w:rFonts w:ascii="Times New Roman" w:hAnsi="Times New Roman" w:cs="Times New Roman"/>
          <w:b w:val="0"/>
          <w:color w:val="auto"/>
          <w:sz w:val="18"/>
          <w:szCs w:val="18"/>
          <w:u w:val="none"/>
        </w:rPr>
        <w:t>8.1.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bookmarkEnd w:id="28"/>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9" w:name="_DV_C630"/>
      <w:r w:rsidRPr="00DF592A">
        <w:rPr>
          <w:rStyle w:val="DeltaViewInsertion"/>
          <w:rFonts w:ascii="Times New Roman" w:hAnsi="Times New Roman" w:cs="Times New Roman"/>
          <w:b w:val="0"/>
          <w:color w:val="auto"/>
          <w:sz w:val="18"/>
          <w:szCs w:val="18"/>
          <w:u w:val="none"/>
        </w:rPr>
        <w:t>Общество обязано обеспечивать ведение и хранение списка участников общества в соответствии с требованиями Федерального закона с момента государственной регистрации общества.</w:t>
      </w:r>
      <w:bookmarkEnd w:id="29"/>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0" w:name="_DV_C631"/>
      <w:r w:rsidRPr="00DF592A">
        <w:rPr>
          <w:rStyle w:val="DeltaViewInsertion"/>
          <w:rFonts w:ascii="Times New Roman" w:hAnsi="Times New Roman" w:cs="Times New Roman"/>
          <w:b w:val="0"/>
          <w:color w:val="auto"/>
          <w:sz w:val="18"/>
          <w:szCs w:val="18"/>
          <w:u w:val="none"/>
        </w:rPr>
        <w:t>8.2.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bookmarkEnd w:id="30"/>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1" w:name="_DV_C632"/>
      <w:r w:rsidRPr="00DF592A">
        <w:rPr>
          <w:rStyle w:val="DeltaViewInsertion"/>
          <w:rFonts w:ascii="Times New Roman" w:hAnsi="Times New Roman" w:cs="Times New Roman"/>
          <w:b w:val="0"/>
          <w:color w:val="auto"/>
          <w:sz w:val="18"/>
          <w:szCs w:val="18"/>
          <w:u w:val="none"/>
        </w:rPr>
        <w:t>8.3.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bookmarkEnd w:id="31"/>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2" w:name="_DV_C633"/>
      <w:r w:rsidRPr="00DF592A">
        <w:rPr>
          <w:rStyle w:val="DeltaViewInsertion"/>
          <w:rFonts w:ascii="Times New Roman" w:hAnsi="Times New Roman" w:cs="Times New Roman"/>
          <w:b w:val="0"/>
          <w:color w:val="auto"/>
          <w:sz w:val="18"/>
          <w:szCs w:val="18"/>
          <w:u w:val="none"/>
        </w:rPr>
        <w:t>8.4.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bookmarkEnd w:id="32"/>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3" w:name="_DV_C634"/>
      <w:r w:rsidRPr="00DF592A">
        <w:rPr>
          <w:rStyle w:val="DeltaViewInsertion"/>
          <w:rFonts w:ascii="Times New Roman" w:hAnsi="Times New Roman" w:cs="Times New Roman"/>
          <w:b w:val="0"/>
          <w:color w:val="auto"/>
          <w:sz w:val="18"/>
          <w:szCs w:val="18"/>
          <w:u w:val="none"/>
        </w:rPr>
        <w:t>8.5.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bookmarkEnd w:id="33"/>
    </w:p>
    <w:p w:rsidR="007743EE" w:rsidRPr="00DF592A" w:rsidRDefault="007743EE" w:rsidP="007743EE">
      <w:pPr>
        <w:jc w:val="both"/>
        <w:rPr>
          <w:szCs w:val="18"/>
        </w:rPr>
      </w:pPr>
      <w:bookmarkStart w:id="34" w:name="_DV_C635"/>
      <w:r w:rsidRPr="00DF592A">
        <w:rPr>
          <w:rStyle w:val="DeltaViewInsertion"/>
          <w:b w:val="0"/>
          <w:color w:val="auto"/>
          <w:szCs w:val="18"/>
          <w:u w:val="none"/>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bookmarkEnd w:id="34"/>
    </w:p>
    <w:p w:rsidR="007743EE" w:rsidRPr="00DF592A" w:rsidRDefault="007743EE" w:rsidP="007743EE">
      <w:pPr>
        <w:pStyle w:val="4"/>
        <w:jc w:val="center"/>
        <w:rPr>
          <w:szCs w:val="18"/>
        </w:rPr>
      </w:pPr>
      <w:r w:rsidRPr="00DF592A">
        <w:rPr>
          <w:szCs w:val="18"/>
        </w:rPr>
        <w:t>Статья 9. Доли в уставном капитале общества</w:t>
      </w:r>
    </w:p>
    <w:p w:rsidR="007743EE" w:rsidRPr="00DF592A" w:rsidRDefault="007743EE" w:rsidP="007743EE">
      <w:pPr>
        <w:jc w:val="both"/>
        <w:rPr>
          <w:szCs w:val="18"/>
        </w:rPr>
      </w:pPr>
      <w:r w:rsidRPr="00DF592A">
        <w:rPr>
          <w:szCs w:val="18"/>
        </w:rPr>
        <w:tab/>
        <w:t xml:space="preserve">9.1. </w:t>
      </w:r>
      <w:bookmarkStart w:id="35" w:name="_DV_C124"/>
      <w:r w:rsidRPr="00DF592A">
        <w:rPr>
          <w:rStyle w:val="DeltaViewInsertion"/>
          <w:b w:val="0"/>
          <w:color w:val="auto"/>
          <w:szCs w:val="18"/>
          <w:u w:val="none"/>
        </w:rPr>
        <w:t>Оплата долей в уставном капитале общества может осуществляться денежными средствами, вещами, долями (акциями) в уставных (складочных) капиталах других хозяйственных обществ и товариществ, государственными и муниципальными облигациями, а также исключительными и иными интеллектуальными правами и правами по лицензионным договорам</w:t>
      </w:r>
      <w:bookmarkStart w:id="36" w:name="_DV_M183"/>
      <w:bookmarkStart w:id="37" w:name="_DV_M184"/>
      <w:bookmarkEnd w:id="35"/>
      <w:bookmarkEnd w:id="36"/>
      <w:bookmarkEnd w:id="37"/>
      <w:r w:rsidRPr="00DF592A">
        <w:rPr>
          <w:szCs w:val="18"/>
        </w:rPr>
        <w:t>.</w:t>
      </w:r>
    </w:p>
    <w:p w:rsidR="007743EE" w:rsidRPr="00DF592A" w:rsidRDefault="007743EE" w:rsidP="007743EE">
      <w:pPr>
        <w:jc w:val="both"/>
        <w:rPr>
          <w:szCs w:val="18"/>
        </w:rPr>
      </w:pPr>
      <w:r w:rsidRPr="00DF592A">
        <w:rPr>
          <w:szCs w:val="18"/>
        </w:rPr>
        <w:tab/>
        <w:t xml:space="preserve">9.2. Денежная оценка </w:t>
      </w:r>
      <w:bookmarkStart w:id="38" w:name="_DV_C127"/>
      <w:r w:rsidR="004068E2" w:rsidRPr="00DF592A">
        <w:rPr>
          <w:rStyle w:val="DeltaViewInsertion"/>
          <w:b w:val="0"/>
          <w:color w:val="auto"/>
          <w:szCs w:val="18"/>
          <w:u w:val="none"/>
        </w:rPr>
        <w:t>не денежного</w:t>
      </w:r>
      <w:r w:rsidRPr="00DF592A">
        <w:rPr>
          <w:rStyle w:val="DeltaViewInsertion"/>
          <w:b w:val="0"/>
          <w:color w:val="auto"/>
          <w:szCs w:val="18"/>
          <w:u w:val="none"/>
        </w:rPr>
        <w:t xml:space="preserve"> вклада в уставный капитал Общества</w:t>
      </w:r>
      <w:bookmarkEnd w:id="38"/>
      <w:r w:rsidRPr="00DF592A">
        <w:rPr>
          <w:rStyle w:val="DeltaViewInsertion"/>
          <w:b w:val="0"/>
          <w:color w:val="auto"/>
          <w:szCs w:val="18"/>
          <w:u w:val="none"/>
        </w:rPr>
        <w:t xml:space="preserve"> должна быть проведена независимым оценщиком. Участники общества не вправе определять денежную оценку </w:t>
      </w:r>
      <w:r w:rsidR="004068E2" w:rsidRPr="00DF592A">
        <w:rPr>
          <w:rStyle w:val="DeltaViewInsertion"/>
          <w:b w:val="0"/>
          <w:color w:val="auto"/>
          <w:szCs w:val="18"/>
          <w:u w:val="none"/>
        </w:rPr>
        <w:t>не денежного</w:t>
      </w:r>
      <w:r w:rsidRPr="00DF592A">
        <w:rPr>
          <w:rStyle w:val="DeltaViewInsertion"/>
          <w:b w:val="0"/>
          <w:color w:val="auto"/>
          <w:szCs w:val="18"/>
          <w:u w:val="none"/>
        </w:rPr>
        <w:t xml:space="preserve"> вклада в размере, превышающем сумму оценки, определенную независимым оценщиком</w:t>
      </w:r>
      <w:r w:rsidRPr="00DF592A">
        <w:rPr>
          <w:szCs w:val="18"/>
        </w:rPr>
        <w:t>.</w:t>
      </w:r>
    </w:p>
    <w:p w:rsidR="007743EE" w:rsidRPr="00DF592A" w:rsidRDefault="007743EE" w:rsidP="007743EE">
      <w:pPr>
        <w:jc w:val="both"/>
        <w:rPr>
          <w:szCs w:val="18"/>
        </w:rPr>
      </w:pPr>
      <w:r w:rsidRPr="00DF592A">
        <w:rPr>
          <w:szCs w:val="18"/>
        </w:rPr>
        <w:t xml:space="preserve">9.3. В случае оплаты долей в уставном капитале общества </w:t>
      </w:r>
      <w:r w:rsidR="004068E2" w:rsidRPr="00DF592A">
        <w:rPr>
          <w:szCs w:val="18"/>
        </w:rPr>
        <w:t>не денежными</w:t>
      </w:r>
      <w:r w:rsidRPr="00DF592A">
        <w:rPr>
          <w:szCs w:val="18"/>
        </w:rPr>
        <w:t xml:space="preserve"> средствами участники общества и независимый оценщик солидарно несут при недостаточности имущества общества </w:t>
      </w:r>
      <w:r w:rsidR="004068E2" w:rsidRPr="00DF592A">
        <w:rPr>
          <w:szCs w:val="18"/>
        </w:rPr>
        <w:t>субсидиарную</w:t>
      </w:r>
      <w:r w:rsidRPr="00DF592A">
        <w:rPr>
          <w:szCs w:val="18"/>
        </w:rPr>
        <w:t xml:space="preserve"> ответственность по его обязательствам в размере завышения стоимости имущества, внесенного для оплаты долей в уставном капитале общества в  течение пяти лет с момента государственной регистрации общества или внесения в устав общества изменений, предусмотренных статьей 11 устава Общества. </w:t>
      </w:r>
    </w:p>
    <w:p w:rsidR="007743EE" w:rsidRPr="00DF592A" w:rsidRDefault="007743EE" w:rsidP="007743EE">
      <w:pPr>
        <w:jc w:val="both"/>
        <w:rPr>
          <w:szCs w:val="18"/>
        </w:rPr>
      </w:pPr>
      <w:r w:rsidRPr="00DF592A">
        <w:rPr>
          <w:szCs w:val="18"/>
        </w:rPr>
        <w:tab/>
        <w:t xml:space="preserve">9.4. В случае прекращения у общества права пользования имуществом до истечения срока, на который такое имущество было передано в пользование обществу </w:t>
      </w:r>
      <w:bookmarkStart w:id="39" w:name="_DV_C152"/>
      <w:r w:rsidRPr="00DF592A">
        <w:rPr>
          <w:rStyle w:val="DeltaViewInsertion"/>
          <w:b w:val="0"/>
          <w:color w:val="auto"/>
          <w:szCs w:val="18"/>
          <w:u w:val="none"/>
        </w:rPr>
        <w:t>для оплаты доли</w:t>
      </w:r>
      <w:bookmarkEnd w:id="39"/>
      <w:r w:rsidRPr="00DF592A">
        <w:rPr>
          <w:szCs w:val="18"/>
        </w:rPr>
        <w:t xml:space="preserve">,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w:t>
      </w:r>
      <w:r w:rsidRPr="00DF592A">
        <w:rPr>
          <w:rStyle w:val="DeltaViewInsertion"/>
          <w:b w:val="0"/>
          <w:color w:val="auto"/>
          <w:szCs w:val="18"/>
          <w:u w:val="none"/>
        </w:rPr>
        <w:t>пользования имуществом</w:t>
      </w:r>
      <w:r w:rsidRPr="00DF592A">
        <w:rPr>
          <w:szCs w:val="18"/>
        </w:rPr>
        <w:t xml:space="preserve">.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w:t>
      </w:r>
      <w:r w:rsidRPr="00DF592A">
        <w:rPr>
          <w:szCs w:val="18"/>
        </w:rPr>
        <w:lastRenderedPageBreak/>
        <w:t xml:space="preserve">предоставления </w:t>
      </w:r>
      <w:bookmarkStart w:id="40" w:name="_DV_C154"/>
      <w:r w:rsidRPr="00DF592A">
        <w:rPr>
          <w:rStyle w:val="DeltaViewInsertion"/>
          <w:b w:val="0"/>
          <w:color w:val="auto"/>
          <w:szCs w:val="18"/>
          <w:u w:val="none"/>
        </w:rPr>
        <w:t>денежной</w:t>
      </w:r>
      <w:bookmarkEnd w:id="40"/>
      <w:r w:rsidR="001C72E8">
        <w:rPr>
          <w:rStyle w:val="DeltaViewInsertion"/>
          <w:b w:val="0"/>
          <w:color w:val="auto"/>
          <w:szCs w:val="18"/>
          <w:u w:val="none"/>
        </w:rPr>
        <w:t xml:space="preserve"> </w:t>
      </w:r>
      <w:r w:rsidRPr="00DF592A">
        <w:rPr>
          <w:szCs w:val="18"/>
        </w:rPr>
        <w:t>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7743EE" w:rsidRPr="00DF592A" w:rsidRDefault="007743EE" w:rsidP="007743EE">
      <w:pPr>
        <w:jc w:val="both"/>
        <w:rPr>
          <w:szCs w:val="18"/>
        </w:rPr>
      </w:pPr>
      <w:r w:rsidRPr="00DF592A">
        <w:rPr>
          <w:szCs w:val="18"/>
        </w:rPr>
        <w:tab/>
        <w:t xml:space="preserve">9.4. Имущество, переданное участником общества в пользование обществу </w:t>
      </w:r>
      <w:bookmarkStart w:id="41" w:name="_DV_C168"/>
      <w:r w:rsidRPr="00DF592A">
        <w:rPr>
          <w:rStyle w:val="DeltaViewInsertion"/>
          <w:b w:val="0"/>
          <w:color w:val="auto"/>
          <w:szCs w:val="18"/>
          <w:u w:val="none"/>
        </w:rPr>
        <w:t>для оплаты своей доли, в случае выхода или исключения такого участника из общества</w:t>
      </w:r>
      <w:bookmarkEnd w:id="41"/>
      <w:r w:rsidRPr="00DF592A">
        <w:rPr>
          <w:szCs w:val="18"/>
        </w:rPr>
        <w:t xml:space="preserve"> в качестве вклада в уставный капитал, остается в пользовании общества в течение срока, на который данное имущество  было передано.</w:t>
      </w:r>
    </w:p>
    <w:p w:rsidR="007743EE" w:rsidRPr="00DF592A" w:rsidRDefault="007743EE" w:rsidP="007743EE">
      <w:pPr>
        <w:pStyle w:val="20"/>
        <w:jc w:val="center"/>
        <w:rPr>
          <w:szCs w:val="18"/>
        </w:rPr>
      </w:pPr>
      <w:r w:rsidRPr="00DF592A">
        <w:rPr>
          <w:szCs w:val="18"/>
        </w:rPr>
        <w:t xml:space="preserve">Статья 10. Порядок </w:t>
      </w:r>
      <w:bookmarkStart w:id="42" w:name="_DV_C174"/>
      <w:r w:rsidRPr="00DF592A">
        <w:rPr>
          <w:szCs w:val="18"/>
        </w:rPr>
        <w:t>оплаты долей в уставном капитале</w:t>
      </w:r>
      <w:bookmarkStart w:id="43" w:name="_DV_M220"/>
      <w:bookmarkEnd w:id="42"/>
      <w:bookmarkEnd w:id="43"/>
      <w:r w:rsidRPr="00DF592A">
        <w:rPr>
          <w:szCs w:val="18"/>
        </w:rPr>
        <w:t xml:space="preserve"> общества</w:t>
      </w:r>
    </w:p>
    <w:p w:rsidR="007743EE" w:rsidRPr="00DF592A" w:rsidRDefault="007743EE" w:rsidP="007743EE">
      <w:pPr>
        <w:jc w:val="both"/>
        <w:rPr>
          <w:szCs w:val="18"/>
        </w:rPr>
      </w:pPr>
      <w:r w:rsidRPr="00DF592A">
        <w:rPr>
          <w:szCs w:val="18"/>
        </w:rPr>
        <w:tab/>
        <w:t xml:space="preserve">10.1. Каждый учредитель общества должен оплатить полностью </w:t>
      </w:r>
      <w:bookmarkStart w:id="44" w:name="_DV_C178"/>
      <w:r w:rsidRPr="00DF592A">
        <w:rPr>
          <w:rStyle w:val="DeltaViewInsertion"/>
          <w:b w:val="0"/>
          <w:color w:val="auto"/>
          <w:szCs w:val="18"/>
          <w:u w:val="none"/>
        </w:rPr>
        <w:t>свою долю в уставном капитале</w:t>
      </w:r>
      <w:bookmarkStart w:id="45" w:name="_DV_M223"/>
      <w:bookmarkEnd w:id="44"/>
      <w:bookmarkEnd w:id="45"/>
      <w:r w:rsidRPr="00DF592A">
        <w:rPr>
          <w:szCs w:val="18"/>
        </w:rPr>
        <w:t xml:space="preserve"> общества в течение четырех месяцев с момента государственной регистрации общества по цене не ниже ее номинальной стоимости.</w:t>
      </w:r>
    </w:p>
    <w:p w:rsidR="007743EE" w:rsidRPr="00DF592A" w:rsidRDefault="007743EE" w:rsidP="007743EE">
      <w:pPr>
        <w:jc w:val="both"/>
        <w:rPr>
          <w:szCs w:val="18"/>
        </w:rPr>
      </w:pPr>
      <w:r w:rsidRPr="00DF592A">
        <w:rPr>
          <w:szCs w:val="18"/>
        </w:rPr>
        <w:tab/>
        <w:t xml:space="preserve">10.2. Не допускается освобождение учредителя общества от обязанности </w:t>
      </w:r>
      <w:r w:rsidRPr="00DF592A">
        <w:rPr>
          <w:rStyle w:val="DeltaViewInsertion"/>
          <w:b w:val="0"/>
          <w:color w:val="auto"/>
          <w:szCs w:val="18"/>
          <w:u w:val="none"/>
        </w:rPr>
        <w:t xml:space="preserve">оплатить долю в уставном капитале </w:t>
      </w:r>
      <w:r w:rsidRPr="00DF592A">
        <w:rPr>
          <w:szCs w:val="18"/>
        </w:rPr>
        <w:t>общества, в том числе путем зачета его требований к обществу.</w:t>
      </w:r>
    </w:p>
    <w:p w:rsidR="007743EE" w:rsidRPr="00DF592A" w:rsidRDefault="007743EE" w:rsidP="007743EE">
      <w:pPr>
        <w:pStyle w:val="4"/>
        <w:jc w:val="center"/>
        <w:rPr>
          <w:szCs w:val="18"/>
        </w:rPr>
      </w:pPr>
      <w:r w:rsidRPr="00DF592A">
        <w:rPr>
          <w:szCs w:val="18"/>
        </w:rPr>
        <w:t>Статья 11. Увеличение уставного капитала общества</w:t>
      </w:r>
    </w:p>
    <w:p w:rsidR="007743EE" w:rsidRPr="00DF592A" w:rsidRDefault="007743EE" w:rsidP="007743EE">
      <w:pPr>
        <w:jc w:val="both"/>
        <w:rPr>
          <w:szCs w:val="18"/>
        </w:rPr>
      </w:pPr>
      <w:r w:rsidRPr="00DF592A">
        <w:rPr>
          <w:szCs w:val="18"/>
        </w:rPr>
        <w:tab/>
        <w:t>11.1. Увеличение уставного капитала общества допускается только после полной оплаты всех его долей.</w:t>
      </w:r>
    </w:p>
    <w:p w:rsidR="007743EE" w:rsidRPr="00DF592A" w:rsidRDefault="007743EE" w:rsidP="007743EE">
      <w:pPr>
        <w:jc w:val="both"/>
        <w:rPr>
          <w:szCs w:val="18"/>
        </w:rPr>
      </w:pPr>
      <w:r w:rsidRPr="00DF592A">
        <w:rPr>
          <w:szCs w:val="18"/>
        </w:rPr>
        <w:tab/>
        <w:t>11.2.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7743EE" w:rsidRPr="00DF592A" w:rsidRDefault="007743EE" w:rsidP="007743EE">
      <w:pPr>
        <w:pStyle w:val="4"/>
        <w:jc w:val="center"/>
        <w:rPr>
          <w:szCs w:val="18"/>
        </w:rPr>
      </w:pPr>
      <w:r w:rsidRPr="00DF592A">
        <w:rPr>
          <w:szCs w:val="18"/>
        </w:rPr>
        <w:t>Статья 12. Увеличение уставного капитала общества за счет его имущества</w:t>
      </w:r>
    </w:p>
    <w:p w:rsidR="007743EE" w:rsidRPr="00DF592A" w:rsidRDefault="007743EE" w:rsidP="007743EE">
      <w:pPr>
        <w:jc w:val="both"/>
        <w:rPr>
          <w:szCs w:val="18"/>
        </w:rPr>
      </w:pPr>
      <w:r w:rsidRPr="00DF592A">
        <w:rPr>
          <w:szCs w:val="18"/>
        </w:rPr>
        <w:tab/>
        <w:t>12.1.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7743EE" w:rsidRPr="00DF592A" w:rsidRDefault="007743EE" w:rsidP="007743EE">
      <w:pPr>
        <w:jc w:val="both"/>
        <w:rPr>
          <w:szCs w:val="18"/>
        </w:rPr>
      </w:pPr>
      <w:r w:rsidRPr="00DF592A">
        <w:rPr>
          <w:szCs w:val="18"/>
        </w:rPr>
        <w:tab/>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7743EE" w:rsidRPr="00DF592A" w:rsidRDefault="007743EE" w:rsidP="007743EE">
      <w:pPr>
        <w:jc w:val="both"/>
        <w:rPr>
          <w:szCs w:val="18"/>
        </w:rPr>
      </w:pPr>
      <w:r w:rsidRPr="00DF592A">
        <w:rPr>
          <w:szCs w:val="18"/>
        </w:rPr>
        <w:tab/>
        <w:t>12.2.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w:t>
      </w:r>
    </w:p>
    <w:p w:rsidR="007743EE" w:rsidRPr="00DF592A" w:rsidRDefault="007743EE" w:rsidP="007743EE">
      <w:pPr>
        <w:jc w:val="both"/>
        <w:rPr>
          <w:szCs w:val="18"/>
        </w:rPr>
      </w:pPr>
      <w:r w:rsidRPr="00DF592A">
        <w:rPr>
          <w:szCs w:val="18"/>
        </w:rPr>
        <w:tab/>
        <w:t>12.3.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7743EE" w:rsidRPr="00DF592A" w:rsidRDefault="007743EE" w:rsidP="007743EE">
      <w:pPr>
        <w:pStyle w:val="20"/>
        <w:jc w:val="center"/>
        <w:rPr>
          <w:szCs w:val="18"/>
        </w:rPr>
      </w:pPr>
      <w:r w:rsidRPr="00DF592A">
        <w:rPr>
          <w:szCs w:val="18"/>
        </w:rPr>
        <w:t>Статья 13. Увеличение уставного капитала общества за счет дополнительных вкладов его участников и вкладов третьих лиц, принимаемых в общество</w:t>
      </w:r>
    </w:p>
    <w:p w:rsidR="007743EE" w:rsidRPr="00DF592A" w:rsidRDefault="007743EE" w:rsidP="007743EE">
      <w:pPr>
        <w:jc w:val="both"/>
        <w:rPr>
          <w:szCs w:val="18"/>
        </w:rPr>
      </w:pPr>
      <w:r w:rsidRPr="00DF592A">
        <w:rPr>
          <w:szCs w:val="18"/>
        </w:rPr>
        <w:tab/>
        <w:t>13.1. Общее собрание участников общества большинством не менее трех четвертей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7743EE" w:rsidRPr="00DF592A" w:rsidRDefault="007743EE" w:rsidP="007743EE">
      <w:pPr>
        <w:jc w:val="both"/>
        <w:rPr>
          <w:szCs w:val="18"/>
        </w:rPr>
      </w:pPr>
      <w:r w:rsidRPr="00DF592A">
        <w:rPr>
          <w:szCs w:val="18"/>
        </w:rPr>
        <w:tab/>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абзаце первом настоящего пункта.</w:t>
      </w:r>
    </w:p>
    <w:p w:rsidR="007743EE" w:rsidRPr="00DF592A" w:rsidRDefault="007743EE" w:rsidP="007743EE">
      <w:pPr>
        <w:jc w:val="both"/>
        <w:rPr>
          <w:szCs w:val="18"/>
        </w:rPr>
      </w:pPr>
      <w:r w:rsidRPr="00DF592A">
        <w:rPr>
          <w:szCs w:val="18"/>
        </w:rPr>
        <w:tab/>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настоящего пункта соотношением.</w:t>
      </w:r>
    </w:p>
    <w:p w:rsidR="007743EE" w:rsidRPr="00DF592A" w:rsidRDefault="007743EE" w:rsidP="007743EE">
      <w:pPr>
        <w:jc w:val="both"/>
        <w:rPr>
          <w:szCs w:val="18"/>
        </w:rPr>
      </w:pPr>
      <w:r w:rsidRPr="00DF592A">
        <w:rPr>
          <w:szCs w:val="18"/>
        </w:rPr>
        <w:tab/>
        <w:t>13.2.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7743EE" w:rsidRPr="00DF592A" w:rsidRDefault="007743EE" w:rsidP="007743EE">
      <w:pPr>
        <w:jc w:val="both"/>
        <w:rPr>
          <w:szCs w:val="18"/>
        </w:rPr>
      </w:pPr>
      <w:r w:rsidRPr="00DF592A">
        <w:rPr>
          <w:szCs w:val="18"/>
        </w:rPr>
        <w:tab/>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Одновременно с решением об увеличении уставного капитала общества на основании заявления участника общества </w:t>
      </w:r>
      <w:bookmarkStart w:id="46" w:name="_DV_C211"/>
      <w:r w:rsidRPr="00DF592A">
        <w:rPr>
          <w:rFonts w:ascii="Times New Roman" w:hAnsi="Times New Roman" w:cs="Times New Roman"/>
          <w:sz w:val="18"/>
          <w:szCs w:val="18"/>
        </w:rPr>
        <w:t>и</w:t>
      </w:r>
      <w:r w:rsidRPr="00DF592A">
        <w:rPr>
          <w:rStyle w:val="DeltaViewInsertion"/>
          <w:rFonts w:ascii="Times New Roman" w:hAnsi="Times New Roman" w:cs="Times New Roman"/>
          <w:b w:val="0"/>
          <w:color w:val="auto"/>
          <w:sz w:val="18"/>
          <w:szCs w:val="18"/>
          <w:u w:val="none"/>
        </w:rPr>
        <w:t xml:space="preserve">ли </w:t>
      </w:r>
      <w:bookmarkStart w:id="47" w:name="_DV_M253"/>
      <w:bookmarkEnd w:id="46"/>
      <w:bookmarkEnd w:id="47"/>
      <w:r w:rsidRPr="00DF592A">
        <w:rPr>
          <w:rFonts w:ascii="Times New Roman" w:hAnsi="Times New Roman" w:cs="Times New Roman"/>
          <w:sz w:val="18"/>
          <w:szCs w:val="18"/>
        </w:rPr>
        <w:t>заявлений участников общества</w:t>
      </w:r>
      <w:bookmarkStart w:id="48" w:name="_DV_M254"/>
      <w:bookmarkEnd w:id="48"/>
      <w:r w:rsidRPr="00DF592A">
        <w:rPr>
          <w:rFonts w:ascii="Times New Roman" w:hAnsi="Times New Roman" w:cs="Times New Roman"/>
          <w:sz w:val="18"/>
          <w:szCs w:val="18"/>
        </w:rPr>
        <w:t xml:space="preserve"> о внесении им </w:t>
      </w:r>
      <w:bookmarkStart w:id="49" w:name="_DV_C213"/>
      <w:r w:rsidRPr="00DF592A">
        <w:rPr>
          <w:rStyle w:val="DeltaViewInsertion"/>
          <w:rFonts w:ascii="Times New Roman" w:hAnsi="Times New Roman" w:cs="Times New Roman"/>
          <w:b w:val="0"/>
          <w:color w:val="auto"/>
          <w:sz w:val="18"/>
          <w:szCs w:val="18"/>
          <w:u w:val="none"/>
        </w:rPr>
        <w:t xml:space="preserve">или ими </w:t>
      </w:r>
      <w:bookmarkStart w:id="50" w:name="_DV_M255"/>
      <w:bookmarkEnd w:id="49"/>
      <w:bookmarkEnd w:id="50"/>
      <w:r w:rsidRPr="00DF592A">
        <w:rPr>
          <w:rFonts w:ascii="Times New Roman" w:hAnsi="Times New Roman" w:cs="Times New Roman"/>
          <w:sz w:val="18"/>
          <w:szCs w:val="18"/>
        </w:rPr>
        <w:t xml:space="preserve">дополнительного вклада должно быть принято решение о внесении в </w:t>
      </w:r>
      <w:bookmarkStart w:id="51" w:name="_DV_C215"/>
      <w:r w:rsidRPr="00DF592A">
        <w:rPr>
          <w:rStyle w:val="DeltaViewInsertion"/>
          <w:rFonts w:ascii="Times New Roman" w:hAnsi="Times New Roman" w:cs="Times New Roman"/>
          <w:b w:val="0"/>
          <w:color w:val="auto"/>
          <w:sz w:val="18"/>
          <w:szCs w:val="18"/>
          <w:u w:val="none"/>
        </w:rPr>
        <w:t>устав</w:t>
      </w:r>
      <w:bookmarkStart w:id="52" w:name="_DV_M256"/>
      <w:bookmarkEnd w:id="51"/>
      <w:bookmarkEnd w:id="52"/>
      <w:r w:rsidRPr="00DF592A">
        <w:rPr>
          <w:rFonts w:ascii="Times New Roman" w:hAnsi="Times New Roman" w:cs="Times New Roman"/>
          <w:sz w:val="18"/>
          <w:szCs w:val="18"/>
        </w:rPr>
        <w:t xml:space="preserve"> общества изменений</w:t>
      </w:r>
      <w:bookmarkStart w:id="53" w:name="_DV_C217"/>
      <w:r w:rsidRPr="00DF592A">
        <w:rPr>
          <w:rStyle w:val="DeltaViewInsertion"/>
          <w:rFonts w:ascii="Times New Roman" w:hAnsi="Times New Roman" w:cs="Times New Roman"/>
          <w:b w:val="0"/>
          <w:color w:val="auto"/>
          <w:sz w:val="18"/>
          <w:szCs w:val="18"/>
          <w:u w:val="none"/>
        </w:rPr>
        <w:t xml:space="preserve"> в связи</w:t>
      </w:r>
      <w:bookmarkStart w:id="54" w:name="_DV_M257"/>
      <w:bookmarkEnd w:id="53"/>
      <w:bookmarkEnd w:id="54"/>
      <w:r w:rsidRPr="00DF592A">
        <w:rPr>
          <w:rFonts w:ascii="Times New Roman" w:hAnsi="Times New Roman" w:cs="Times New Roman"/>
          <w:sz w:val="18"/>
          <w:szCs w:val="18"/>
        </w:rPr>
        <w:t xml:space="preserve"> с увеличением </w:t>
      </w:r>
      <w:bookmarkStart w:id="55" w:name="_DV_M258"/>
      <w:bookmarkEnd w:id="55"/>
      <w:r w:rsidRPr="00DF592A">
        <w:rPr>
          <w:rFonts w:ascii="Times New Roman" w:hAnsi="Times New Roman" w:cs="Times New Roman"/>
          <w:sz w:val="18"/>
          <w:szCs w:val="18"/>
        </w:rPr>
        <w:t>уставного капитала общества</w:t>
      </w:r>
      <w:bookmarkStart w:id="56" w:name="_DV_C220"/>
      <w:r w:rsidRPr="00DF592A">
        <w:rPr>
          <w:rStyle w:val="DeltaViewInsertion"/>
          <w:rFonts w:ascii="Times New Roman" w:hAnsi="Times New Roman" w:cs="Times New Roman"/>
          <w:b w:val="0"/>
          <w:color w:val="auto"/>
          <w:sz w:val="18"/>
          <w:szCs w:val="18"/>
          <w:u w:val="none"/>
        </w:rPr>
        <w:t>, а также решение об увеличении</w:t>
      </w:r>
      <w:bookmarkStart w:id="57" w:name="_DV_M259"/>
      <w:bookmarkEnd w:id="56"/>
      <w:bookmarkEnd w:id="57"/>
      <w:r w:rsidRPr="00DF592A">
        <w:rPr>
          <w:rFonts w:ascii="Times New Roman" w:hAnsi="Times New Roman" w:cs="Times New Roman"/>
          <w:sz w:val="18"/>
          <w:szCs w:val="18"/>
        </w:rPr>
        <w:t xml:space="preserve"> номинальной стоимости доли участника общества </w:t>
      </w:r>
      <w:bookmarkStart w:id="58" w:name="_DV_C222"/>
      <w:r w:rsidRPr="00DF592A">
        <w:rPr>
          <w:rStyle w:val="DeltaViewInsertion"/>
          <w:rFonts w:ascii="Times New Roman" w:hAnsi="Times New Roman" w:cs="Times New Roman"/>
          <w:b w:val="0"/>
          <w:color w:val="auto"/>
          <w:sz w:val="18"/>
          <w:szCs w:val="18"/>
          <w:u w:val="none"/>
        </w:rPr>
        <w:t xml:space="preserve">или долей </w:t>
      </w:r>
      <w:bookmarkStart w:id="59" w:name="_DV_M260"/>
      <w:bookmarkEnd w:id="58"/>
      <w:bookmarkEnd w:id="59"/>
      <w:r w:rsidRPr="00DF592A">
        <w:rPr>
          <w:rFonts w:ascii="Times New Roman" w:hAnsi="Times New Roman" w:cs="Times New Roman"/>
          <w:sz w:val="18"/>
          <w:szCs w:val="18"/>
        </w:rPr>
        <w:t>участников общества</w:t>
      </w:r>
      <w:bookmarkStart w:id="60" w:name="_DV_C224"/>
      <w:r w:rsidRPr="00DF592A">
        <w:rPr>
          <w:rStyle w:val="DeltaViewInsertion"/>
          <w:rFonts w:ascii="Times New Roman" w:hAnsi="Times New Roman" w:cs="Times New Roman"/>
          <w:b w:val="0"/>
          <w:color w:val="auto"/>
          <w:sz w:val="18"/>
          <w:szCs w:val="18"/>
          <w:u w:val="none"/>
        </w:rPr>
        <w:t>, подавших заявления</w:t>
      </w:r>
      <w:bookmarkStart w:id="61" w:name="_DV_M261"/>
      <w:bookmarkEnd w:id="60"/>
      <w:bookmarkEnd w:id="61"/>
      <w:r w:rsidRPr="00DF592A">
        <w:rPr>
          <w:rFonts w:ascii="Times New Roman" w:hAnsi="Times New Roman" w:cs="Times New Roman"/>
          <w:sz w:val="18"/>
          <w:szCs w:val="18"/>
        </w:rPr>
        <w:t xml:space="preserve"> о внесении дополнительного вклада, </w:t>
      </w:r>
      <w:bookmarkStart w:id="62" w:name="_DV_C226"/>
      <w:r w:rsidRPr="00DF592A">
        <w:rPr>
          <w:rStyle w:val="DeltaViewInsertion"/>
          <w:rFonts w:ascii="Times New Roman" w:hAnsi="Times New Roman" w:cs="Times New Roman"/>
          <w:b w:val="0"/>
          <w:color w:val="auto"/>
          <w:sz w:val="18"/>
          <w:szCs w:val="18"/>
          <w:u w:val="none"/>
        </w:rPr>
        <w:t>и</w:t>
      </w:r>
      <w:bookmarkStart w:id="63" w:name="_DV_M262"/>
      <w:bookmarkEnd w:id="62"/>
      <w:bookmarkEnd w:id="63"/>
      <w:r w:rsidRPr="00DF592A">
        <w:rPr>
          <w:rFonts w:ascii="Times New Roman" w:hAnsi="Times New Roman" w:cs="Times New Roman"/>
          <w:sz w:val="18"/>
          <w:szCs w:val="18"/>
        </w:rPr>
        <w:t xml:space="preserve"> в случае необходимости </w:t>
      </w:r>
      <w:bookmarkStart w:id="64" w:name="_DV_C228"/>
      <w:r w:rsidRPr="00DF592A">
        <w:rPr>
          <w:rStyle w:val="DeltaViewInsertion"/>
          <w:rFonts w:ascii="Times New Roman" w:hAnsi="Times New Roman" w:cs="Times New Roman"/>
          <w:b w:val="0"/>
          <w:color w:val="auto"/>
          <w:sz w:val="18"/>
          <w:szCs w:val="18"/>
          <w:u w:val="none"/>
        </w:rPr>
        <w:t>об изменении</w:t>
      </w:r>
      <w:bookmarkStart w:id="65" w:name="_DV_M263"/>
      <w:bookmarkEnd w:id="64"/>
      <w:bookmarkEnd w:id="65"/>
      <w:r w:rsidRPr="00DF592A">
        <w:rPr>
          <w:rFonts w:ascii="Times New Roman" w:hAnsi="Times New Roman" w:cs="Times New Roman"/>
          <w:sz w:val="18"/>
          <w:szCs w:val="18"/>
        </w:rPr>
        <w:t xml:space="preserve"> размеров долей участников общества</w:t>
      </w:r>
      <w:bookmarkStart w:id="66" w:name="_DV_C229"/>
      <w:r w:rsidRPr="00DF592A">
        <w:rPr>
          <w:rStyle w:val="DeltaViewInsertion"/>
          <w:rFonts w:ascii="Times New Roman" w:hAnsi="Times New Roman" w:cs="Times New Roman"/>
          <w:b w:val="0"/>
          <w:color w:val="auto"/>
          <w:sz w:val="18"/>
          <w:szCs w:val="18"/>
          <w:u w:val="none"/>
        </w:rPr>
        <w:t>. Такие решения принимаются всеми участниками общества единогласно</w:t>
      </w:r>
      <w:bookmarkStart w:id="67" w:name="_DV_M264"/>
      <w:bookmarkEnd w:id="66"/>
      <w:bookmarkEnd w:id="67"/>
      <w:r w:rsidRPr="00DF592A">
        <w:rPr>
          <w:rFonts w:ascii="Times New Roman" w:hAnsi="Times New Roman" w:cs="Times New Roman"/>
          <w:sz w:val="18"/>
          <w:szCs w:val="18"/>
        </w:rPr>
        <w:t>.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7743EE" w:rsidRPr="00DF592A" w:rsidRDefault="007743EE" w:rsidP="007743EE">
      <w:pPr>
        <w:jc w:val="both"/>
        <w:rPr>
          <w:szCs w:val="18"/>
        </w:rPr>
      </w:pPr>
      <w:bookmarkStart w:id="68" w:name="_DV_M265"/>
      <w:bookmarkEnd w:id="68"/>
      <w:r w:rsidRPr="00DF592A">
        <w:rPr>
          <w:szCs w:val="18"/>
        </w:rPr>
        <w:t xml:space="preserve">Одновременно с решением об увеличении уставного капитала общества на основании заявления третьего лица </w:t>
      </w:r>
      <w:bookmarkStart w:id="69" w:name="_DV_C232"/>
      <w:r w:rsidRPr="00DF592A">
        <w:rPr>
          <w:rStyle w:val="DeltaViewInsertion"/>
          <w:b w:val="0"/>
          <w:color w:val="auto"/>
          <w:szCs w:val="18"/>
          <w:u w:val="none"/>
        </w:rPr>
        <w:t xml:space="preserve">или </w:t>
      </w:r>
      <w:bookmarkStart w:id="70" w:name="_DV_M266"/>
      <w:bookmarkEnd w:id="69"/>
      <w:bookmarkEnd w:id="70"/>
      <w:r w:rsidRPr="00DF592A">
        <w:rPr>
          <w:szCs w:val="18"/>
        </w:rPr>
        <w:t>заявлений третьих лиц</w:t>
      </w:r>
      <w:bookmarkStart w:id="71" w:name="_DV_M267"/>
      <w:bookmarkEnd w:id="71"/>
      <w:r w:rsidRPr="00DF592A">
        <w:rPr>
          <w:szCs w:val="18"/>
        </w:rPr>
        <w:t xml:space="preserve"> о принятии его </w:t>
      </w:r>
      <w:bookmarkStart w:id="72" w:name="_DV_C235"/>
      <w:r w:rsidRPr="00DF592A">
        <w:rPr>
          <w:rStyle w:val="DeltaViewInsertion"/>
          <w:b w:val="0"/>
          <w:color w:val="auto"/>
          <w:szCs w:val="18"/>
          <w:u w:val="none"/>
        </w:rPr>
        <w:t xml:space="preserve">или </w:t>
      </w:r>
      <w:bookmarkStart w:id="73" w:name="_DV_M268"/>
      <w:bookmarkEnd w:id="72"/>
      <w:bookmarkEnd w:id="73"/>
      <w:r w:rsidRPr="00DF592A">
        <w:rPr>
          <w:szCs w:val="18"/>
        </w:rPr>
        <w:t>их</w:t>
      </w:r>
      <w:bookmarkStart w:id="74" w:name="_DV_M269"/>
      <w:bookmarkEnd w:id="74"/>
      <w:r w:rsidRPr="00DF592A">
        <w:rPr>
          <w:szCs w:val="18"/>
        </w:rPr>
        <w:t xml:space="preserve"> в общество и внесении вклада </w:t>
      </w:r>
      <w:bookmarkStart w:id="75" w:name="_DV_C238"/>
      <w:r w:rsidRPr="00DF592A">
        <w:rPr>
          <w:rStyle w:val="DeltaViewInsertion"/>
          <w:b w:val="0"/>
          <w:color w:val="auto"/>
          <w:szCs w:val="18"/>
          <w:u w:val="none"/>
        </w:rPr>
        <w:t>должны быть приняты решения о принятии его или их в общество,</w:t>
      </w:r>
      <w:bookmarkStart w:id="76" w:name="_DV_M270"/>
      <w:bookmarkEnd w:id="75"/>
      <w:bookmarkEnd w:id="76"/>
      <w:r w:rsidRPr="00DF592A">
        <w:rPr>
          <w:szCs w:val="18"/>
        </w:rPr>
        <w:t xml:space="preserve"> о внесении в </w:t>
      </w:r>
      <w:bookmarkStart w:id="77" w:name="_DV_C240"/>
      <w:r w:rsidRPr="00DF592A">
        <w:rPr>
          <w:rStyle w:val="DeltaViewInsertion"/>
          <w:b w:val="0"/>
          <w:color w:val="auto"/>
          <w:szCs w:val="18"/>
          <w:u w:val="none"/>
        </w:rPr>
        <w:t>устав</w:t>
      </w:r>
      <w:bookmarkStart w:id="78" w:name="_DV_M271"/>
      <w:bookmarkEnd w:id="77"/>
      <w:bookmarkEnd w:id="78"/>
      <w:r w:rsidRPr="00DF592A">
        <w:rPr>
          <w:szCs w:val="18"/>
        </w:rPr>
        <w:t xml:space="preserve"> общества изменений</w:t>
      </w:r>
      <w:bookmarkStart w:id="79" w:name="_DV_C242"/>
      <w:r w:rsidRPr="00DF592A">
        <w:rPr>
          <w:rStyle w:val="DeltaViewInsertion"/>
          <w:b w:val="0"/>
          <w:color w:val="auto"/>
          <w:szCs w:val="18"/>
          <w:u w:val="none"/>
        </w:rPr>
        <w:t xml:space="preserve"> в связи с увеличением уставного капитала общества, об определении</w:t>
      </w:r>
      <w:bookmarkStart w:id="80" w:name="_DV_M272"/>
      <w:bookmarkEnd w:id="79"/>
      <w:bookmarkEnd w:id="80"/>
      <w:r w:rsidRPr="00DF592A">
        <w:rPr>
          <w:szCs w:val="18"/>
        </w:rPr>
        <w:t xml:space="preserve"> номинальной стоимости и размера </w:t>
      </w:r>
      <w:bookmarkStart w:id="81" w:name="_DV_C244"/>
      <w:r w:rsidRPr="00DF592A">
        <w:rPr>
          <w:rStyle w:val="DeltaViewInsertion"/>
          <w:b w:val="0"/>
          <w:color w:val="auto"/>
          <w:szCs w:val="18"/>
          <w:u w:val="none"/>
        </w:rPr>
        <w:t>доли или долей третьего лица или третьих лиц, а также об изменении</w:t>
      </w:r>
      <w:bookmarkStart w:id="82" w:name="_DV_M274"/>
      <w:bookmarkEnd w:id="81"/>
      <w:bookmarkEnd w:id="82"/>
      <w:r w:rsidRPr="00DF592A">
        <w:rPr>
          <w:szCs w:val="18"/>
        </w:rPr>
        <w:t xml:space="preserve"> размеров долей участников общества</w:t>
      </w:r>
      <w:bookmarkStart w:id="83" w:name="_DV_C245"/>
      <w:r w:rsidRPr="00DF592A">
        <w:rPr>
          <w:rStyle w:val="DeltaViewInsertion"/>
          <w:b w:val="0"/>
          <w:color w:val="auto"/>
          <w:szCs w:val="18"/>
          <w:u w:val="none"/>
        </w:rPr>
        <w:t>. Такие решения принимаются всеми участниками общества единогласно</w:t>
      </w:r>
      <w:bookmarkStart w:id="84" w:name="_DV_M275"/>
      <w:bookmarkEnd w:id="83"/>
      <w:bookmarkEnd w:id="84"/>
      <w:r w:rsidRPr="00DF592A">
        <w:rPr>
          <w:szCs w:val="18"/>
        </w:rPr>
        <w:t xml:space="preserve">. Номинальная стоимость доли, приобретаемой каждым третьим лицом, принимаемым в общество, </w:t>
      </w:r>
      <w:bookmarkStart w:id="85" w:name="_DV_C246"/>
      <w:r w:rsidRPr="00DF592A">
        <w:rPr>
          <w:rStyle w:val="DeltaViewInsertion"/>
          <w:b w:val="0"/>
          <w:color w:val="auto"/>
          <w:szCs w:val="18"/>
          <w:u w:val="none"/>
        </w:rPr>
        <w:t xml:space="preserve">не </w:t>
      </w:r>
      <w:bookmarkStart w:id="86" w:name="_DV_M276"/>
      <w:bookmarkEnd w:id="85"/>
      <w:bookmarkEnd w:id="86"/>
      <w:r w:rsidRPr="00DF592A">
        <w:rPr>
          <w:szCs w:val="18"/>
        </w:rPr>
        <w:t xml:space="preserve">должна быть </w:t>
      </w:r>
      <w:bookmarkStart w:id="87" w:name="_DV_C248"/>
      <w:r w:rsidRPr="00DF592A">
        <w:rPr>
          <w:rStyle w:val="DeltaViewInsertion"/>
          <w:b w:val="0"/>
          <w:color w:val="auto"/>
          <w:szCs w:val="18"/>
          <w:u w:val="none"/>
        </w:rPr>
        <w:t>больше</w:t>
      </w:r>
      <w:bookmarkStart w:id="88" w:name="_DV_M277"/>
      <w:bookmarkEnd w:id="87"/>
      <w:bookmarkEnd w:id="88"/>
      <w:r w:rsidRPr="00DF592A">
        <w:rPr>
          <w:szCs w:val="18"/>
        </w:rPr>
        <w:t xml:space="preserve"> стоимости его вклада.</w:t>
      </w:r>
    </w:p>
    <w:p w:rsidR="007743EE" w:rsidRPr="00DF592A" w:rsidRDefault="007743EE" w:rsidP="007743EE">
      <w:pPr>
        <w:pStyle w:val="4"/>
        <w:jc w:val="center"/>
        <w:rPr>
          <w:szCs w:val="18"/>
        </w:rPr>
      </w:pPr>
      <w:r w:rsidRPr="00DF592A">
        <w:rPr>
          <w:szCs w:val="18"/>
        </w:rPr>
        <w:t>Статья 14. Уменьшение уставного капитала общества</w:t>
      </w:r>
    </w:p>
    <w:p w:rsidR="007743EE" w:rsidRPr="00DF592A" w:rsidRDefault="007743EE" w:rsidP="007743EE">
      <w:pPr>
        <w:jc w:val="both"/>
        <w:rPr>
          <w:szCs w:val="18"/>
        </w:rPr>
      </w:pPr>
      <w:r w:rsidRPr="00DF592A">
        <w:rPr>
          <w:szCs w:val="18"/>
        </w:rPr>
        <w:tab/>
        <w:t>14.1. Общество вправе, а в случаях, предусмотренных Федеральным законом, обязано уменьшить свой уставный капитал.</w:t>
      </w:r>
    </w:p>
    <w:p w:rsidR="007743EE" w:rsidRPr="00DF592A" w:rsidRDefault="007743EE" w:rsidP="007743EE">
      <w:pPr>
        <w:jc w:val="both"/>
        <w:rPr>
          <w:szCs w:val="18"/>
        </w:rPr>
      </w:pPr>
      <w:r w:rsidRPr="00DF592A">
        <w:rPr>
          <w:szCs w:val="18"/>
        </w:rPr>
        <w:tab/>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7743EE" w:rsidRPr="00DF592A" w:rsidRDefault="007743EE" w:rsidP="007743EE">
      <w:pPr>
        <w:jc w:val="both"/>
        <w:rPr>
          <w:szCs w:val="18"/>
        </w:rPr>
      </w:pPr>
      <w:r w:rsidRPr="00DF592A">
        <w:rPr>
          <w:szCs w:val="18"/>
        </w:rPr>
        <w:tab/>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на дату представления документов для государственной регистрации соответствующих изменений в уставе общества, а в случаях, если в </w:t>
      </w:r>
      <w:r w:rsidRPr="00DF592A">
        <w:rPr>
          <w:szCs w:val="18"/>
        </w:rPr>
        <w:lastRenderedPageBreak/>
        <w:t>соответствии с Федеральным законом общество обязано уменьшить свой уставный капитал, на дату государственной регистрации общества.</w:t>
      </w:r>
    </w:p>
    <w:p w:rsidR="007743EE" w:rsidRPr="00DF592A" w:rsidRDefault="007743EE" w:rsidP="007743EE">
      <w:pPr>
        <w:jc w:val="both"/>
        <w:rPr>
          <w:szCs w:val="18"/>
        </w:rPr>
      </w:pPr>
      <w:r w:rsidRPr="00DF592A">
        <w:rPr>
          <w:szCs w:val="18"/>
        </w:rPr>
        <w:tab/>
        <w:t>14.2.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7743EE" w:rsidRPr="00DF592A" w:rsidRDefault="007743EE" w:rsidP="007743EE">
      <w:pPr>
        <w:jc w:val="both"/>
        <w:rPr>
          <w:szCs w:val="18"/>
        </w:rPr>
      </w:pPr>
      <w:r w:rsidRPr="00DF592A">
        <w:rPr>
          <w:szCs w:val="18"/>
        </w:rPr>
        <w:tab/>
        <w:t xml:space="preserve">14.3.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Федеральным законом, обязано увеличить стоимость чистых активов до размера уставного капитала или зарегистрировать в установленном порядке уменьшении уставного капитала. </w:t>
      </w:r>
      <w:r w:rsidRPr="00DF592A">
        <w:rPr>
          <w:szCs w:val="18"/>
        </w:rPr>
        <w:tab/>
        <w:t>Если стоимость указанных активов общества становится меньше определенного Федеральным законом минимального размера уставного капитала, общество подлежит ликвидации.</w:t>
      </w:r>
    </w:p>
    <w:p w:rsidR="007743EE" w:rsidRPr="00DF592A" w:rsidRDefault="007743EE" w:rsidP="007743EE">
      <w:pPr>
        <w:jc w:val="both"/>
        <w:rPr>
          <w:szCs w:val="18"/>
        </w:rPr>
      </w:pPr>
      <w:r w:rsidRPr="00DF592A">
        <w:rPr>
          <w:szCs w:val="18"/>
        </w:rPr>
        <w:tab/>
        <w:t>Стоимость чистых активов общества определяется в порядке, установленном федеральным законом и издаваемыми в соответствии с ним нормативными актами.</w:t>
      </w:r>
    </w:p>
    <w:p w:rsidR="007743EE" w:rsidRPr="00DF592A" w:rsidRDefault="007743EE" w:rsidP="007743EE">
      <w:pPr>
        <w:pStyle w:val="ConsPlusNorma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14.4.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9" w:history="1">
        <w:r w:rsidRPr="00DF592A">
          <w:rPr>
            <w:rFonts w:ascii="Times New Roman" w:hAnsi="Times New Roman" w:cs="Times New Roman"/>
            <w:sz w:val="18"/>
            <w:szCs w:val="18"/>
          </w:rPr>
          <w:t>средствах</w:t>
        </w:r>
      </w:hyperlink>
      <w:r w:rsidRPr="00DF592A">
        <w:rPr>
          <w:rFonts w:ascii="Times New Roman" w:hAnsi="Times New Roman" w:cs="Times New Roman"/>
          <w:sz w:val="18"/>
          <w:szCs w:val="18"/>
        </w:rPr>
        <w:t xml:space="preserve"> массовой информации, в которых публикуются данные о государственной регистрации юридических лиц, уведомление об уменьшении его уставного капитала.</w:t>
      </w:r>
    </w:p>
    <w:p w:rsidR="007743EE" w:rsidRPr="00DF592A" w:rsidRDefault="007743EE" w:rsidP="007743EE">
      <w:pPr>
        <w:jc w:val="both"/>
        <w:rPr>
          <w:szCs w:val="18"/>
        </w:rPr>
      </w:pPr>
    </w:p>
    <w:p w:rsidR="007743EE" w:rsidRPr="00DF592A" w:rsidRDefault="007743EE" w:rsidP="007743EE">
      <w:pPr>
        <w:pStyle w:val="20"/>
        <w:jc w:val="center"/>
        <w:rPr>
          <w:szCs w:val="18"/>
        </w:rPr>
      </w:pPr>
      <w:r w:rsidRPr="00DF592A">
        <w:rPr>
          <w:szCs w:val="18"/>
        </w:rPr>
        <w:t>Статья 15. Переход доли или части доли участника общества в уставном капитале общества к другим участникам общества и третьим лицам</w:t>
      </w:r>
    </w:p>
    <w:p w:rsidR="007743EE" w:rsidRPr="00DF592A" w:rsidRDefault="007743EE" w:rsidP="007743EE">
      <w:pPr>
        <w:jc w:val="both"/>
        <w:rPr>
          <w:szCs w:val="18"/>
        </w:rPr>
      </w:pPr>
      <w:r w:rsidRPr="00DF592A">
        <w:rPr>
          <w:szCs w:val="18"/>
        </w:rPr>
        <w:tab/>
        <w:t xml:space="preserve">15.1. </w:t>
      </w:r>
      <w:bookmarkStart w:id="89" w:name="_DV_C289"/>
      <w:r w:rsidRPr="00DF592A">
        <w:rPr>
          <w:rStyle w:val="DeltaViewInsertion"/>
          <w:b w:val="0"/>
          <w:color w:val="auto"/>
          <w:szCs w:val="18"/>
          <w:u w:val="none"/>
        </w:rPr>
        <w:t>Переход доли или части доли</w:t>
      </w:r>
      <w:bookmarkStart w:id="90" w:name="_DV_M310"/>
      <w:bookmarkEnd w:id="89"/>
      <w:bookmarkEnd w:id="90"/>
      <w:r w:rsidRPr="00DF592A">
        <w:rPr>
          <w:szCs w:val="18"/>
        </w:rPr>
        <w:t xml:space="preserve"> в уставном капитале общества к одному или нескольким участникам данного общества, </w:t>
      </w:r>
      <w:r w:rsidRPr="00DF592A">
        <w:rPr>
          <w:rStyle w:val="DeltaViewInsertion"/>
          <w:b w:val="0"/>
          <w:color w:val="auto"/>
          <w:szCs w:val="18"/>
          <w:u w:val="none"/>
        </w:rPr>
        <w:t>либо к третьим лицам осуществляется на основании сделки, в порядке правопреемства или на ином законном основании</w:t>
      </w:r>
      <w:bookmarkStart w:id="91" w:name="_DV_M312"/>
      <w:bookmarkEnd w:id="91"/>
      <w:r w:rsidRPr="00DF592A">
        <w:rPr>
          <w:szCs w:val="18"/>
        </w:rPr>
        <w:t xml:space="preserve">. </w:t>
      </w:r>
      <w:bookmarkStart w:id="92" w:name="_DV_C295"/>
      <w:r w:rsidRPr="00DF592A">
        <w:rPr>
          <w:rStyle w:val="DeltaViewInsertion"/>
          <w:b w:val="0"/>
          <w:color w:val="auto"/>
          <w:szCs w:val="18"/>
          <w:u w:val="none"/>
        </w:rPr>
        <w:t>Участник общества вправе продать или осуществить отчуждение</w:t>
      </w:r>
      <w:bookmarkStart w:id="93" w:name="_DV_M314"/>
      <w:bookmarkEnd w:id="92"/>
      <w:bookmarkEnd w:id="93"/>
      <w:r w:rsidRPr="00DF592A">
        <w:rPr>
          <w:szCs w:val="18"/>
        </w:rPr>
        <w:t xml:space="preserve"> иным образом </w:t>
      </w:r>
      <w:bookmarkStart w:id="94" w:name="_DV_C297"/>
      <w:r w:rsidRPr="00DF592A">
        <w:rPr>
          <w:rStyle w:val="DeltaViewInsertion"/>
          <w:b w:val="0"/>
          <w:color w:val="auto"/>
          <w:szCs w:val="18"/>
          <w:u w:val="none"/>
        </w:rPr>
        <w:t>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bookmarkEnd w:id="94"/>
    </w:p>
    <w:p w:rsidR="007743EE" w:rsidRPr="00DF592A" w:rsidRDefault="007743EE" w:rsidP="007743EE">
      <w:pPr>
        <w:jc w:val="both"/>
        <w:rPr>
          <w:szCs w:val="18"/>
        </w:rPr>
      </w:pPr>
      <w:r w:rsidRPr="00DF592A">
        <w:rPr>
          <w:szCs w:val="18"/>
        </w:rPr>
        <w:tab/>
        <w:t>15.2. Уступка иным образом кроме продажи участником общества своей доли или части доли третьим лицам допускается с согласия всех участников общества. Согласие общества на уступку доли или части доли третьему лицу как путём продажи, так и иным образом не требуется.</w:t>
      </w:r>
    </w:p>
    <w:p w:rsidR="007743EE" w:rsidRPr="00DF592A" w:rsidRDefault="007743EE" w:rsidP="007743EE">
      <w:pPr>
        <w:jc w:val="both"/>
        <w:rPr>
          <w:szCs w:val="18"/>
        </w:rPr>
      </w:pPr>
      <w:r w:rsidRPr="00DF592A">
        <w:rPr>
          <w:szCs w:val="18"/>
        </w:rPr>
        <w:tab/>
        <w:t>15.3. Доля участника общества может быть отчуждена до полной ее оплаты только в части, в которой она оплачена.</w:t>
      </w:r>
    </w:p>
    <w:p w:rsidR="007743EE" w:rsidRPr="00DF592A" w:rsidRDefault="007743EE" w:rsidP="007743EE">
      <w:pPr>
        <w:jc w:val="both"/>
        <w:rPr>
          <w:szCs w:val="18"/>
        </w:rPr>
      </w:pPr>
      <w:r w:rsidRPr="00DF592A">
        <w:rPr>
          <w:szCs w:val="18"/>
        </w:rPr>
        <w:tab/>
        <w:t xml:space="preserve">15.4.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 </w:t>
      </w:r>
    </w:p>
    <w:p w:rsidR="007743EE" w:rsidRPr="00DF592A" w:rsidRDefault="007743EE" w:rsidP="007743EE">
      <w:pPr>
        <w:jc w:val="both"/>
        <w:rPr>
          <w:szCs w:val="18"/>
        </w:rPr>
      </w:pPr>
      <w:r w:rsidRPr="00DF592A">
        <w:rPr>
          <w:szCs w:val="18"/>
        </w:rPr>
        <w:tab/>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w:t>
      </w:r>
      <w:bookmarkStart w:id="95" w:name="_DV_C332"/>
      <w:r w:rsidRPr="00DF592A">
        <w:rPr>
          <w:rStyle w:val="DeltaViewInsertion"/>
          <w:b w:val="0"/>
          <w:color w:val="auto"/>
          <w:szCs w:val="18"/>
          <w:u w:val="none"/>
        </w:rPr>
        <w:t>путем направления через общество за свой счет оферты, адресованной этим лицам и содержащей указание</w:t>
      </w:r>
      <w:bookmarkStart w:id="96" w:name="_DV_M337"/>
      <w:bookmarkEnd w:id="95"/>
      <w:bookmarkEnd w:id="96"/>
      <w:r w:rsidRPr="00DF592A">
        <w:rPr>
          <w:szCs w:val="18"/>
        </w:rPr>
        <w:t xml:space="preserve"> цены и других условий продажи. </w:t>
      </w:r>
      <w:r w:rsidRPr="00DF592A">
        <w:rPr>
          <w:rStyle w:val="DeltaViewInsertion"/>
          <w:b w:val="0"/>
          <w:color w:val="auto"/>
          <w:szCs w:val="18"/>
          <w:u w:val="none"/>
        </w:rPr>
        <w:t>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r w:rsidRPr="00DF592A">
        <w:rPr>
          <w:szCs w:val="18"/>
        </w:rPr>
        <w:t>.</w:t>
      </w:r>
    </w:p>
    <w:p w:rsidR="007743EE" w:rsidRPr="00DF592A" w:rsidRDefault="007743EE" w:rsidP="007743EE">
      <w:pPr>
        <w:pStyle w:val="ConsPlusNormal"/>
        <w:widowControl/>
        <w:ind w:firstLine="0"/>
        <w:jc w:val="both"/>
        <w:rPr>
          <w:rStyle w:val="DeltaViewInsertion"/>
          <w:rFonts w:ascii="Times New Roman" w:hAnsi="Times New Roman" w:cs="Times New Roman"/>
          <w:b w:val="0"/>
          <w:color w:val="auto"/>
          <w:sz w:val="18"/>
          <w:szCs w:val="18"/>
          <w:u w:val="none"/>
        </w:rPr>
      </w:pPr>
      <w:bookmarkStart w:id="97" w:name="_DV_C335"/>
      <w:r w:rsidRPr="00DF592A">
        <w:rPr>
          <w:rStyle w:val="DeltaViewInsertion"/>
          <w:rFonts w:ascii="Times New Roman" w:hAnsi="Times New Roman" w:cs="Times New Roman"/>
          <w:b w:val="0"/>
          <w:color w:val="auto"/>
          <w:sz w:val="18"/>
          <w:szCs w:val="18"/>
          <w:u w:val="none"/>
        </w:rPr>
        <w:t>Участники общества вправе воспользоваться</w:t>
      </w:r>
      <w:bookmarkStart w:id="98" w:name="_DV_M338"/>
      <w:bookmarkEnd w:id="97"/>
      <w:bookmarkEnd w:id="98"/>
      <w:r w:rsidRPr="00DF592A">
        <w:rPr>
          <w:rFonts w:ascii="Times New Roman" w:hAnsi="Times New Roman" w:cs="Times New Roman"/>
          <w:sz w:val="18"/>
          <w:szCs w:val="18"/>
        </w:rPr>
        <w:t xml:space="preserve"> преимущественным правом покупки </w:t>
      </w:r>
      <w:bookmarkStart w:id="99" w:name="_DV_C337"/>
      <w:r w:rsidRPr="00DF592A">
        <w:rPr>
          <w:rStyle w:val="DeltaViewInsertion"/>
          <w:rFonts w:ascii="Times New Roman" w:hAnsi="Times New Roman" w:cs="Times New Roman"/>
          <w:b w:val="0"/>
          <w:color w:val="auto"/>
          <w:sz w:val="18"/>
          <w:szCs w:val="18"/>
          <w:u w:val="none"/>
        </w:rPr>
        <w:t xml:space="preserve">доли или части доли в уставном капитале общества в течение сорока пяти дней с даты получения оферты обществом. </w:t>
      </w:r>
      <w:bookmarkStart w:id="100" w:name="_DV_C343"/>
      <w:bookmarkEnd w:id="99"/>
    </w:p>
    <w:p w:rsidR="007743EE" w:rsidRPr="00DF592A" w:rsidRDefault="007743EE" w:rsidP="007743EE">
      <w:pPr>
        <w:pStyle w:val="ConsPlusNormal"/>
        <w:widowControl/>
        <w:ind w:firstLine="0"/>
        <w:jc w:val="both"/>
        <w:rPr>
          <w:rStyle w:val="DeltaViewInsertion"/>
          <w:color w:val="auto"/>
          <w:sz w:val="18"/>
          <w:szCs w:val="18"/>
          <w:u w:val="none"/>
        </w:rPr>
      </w:pPr>
      <w:r w:rsidRPr="00DF592A">
        <w:rPr>
          <w:rStyle w:val="DeltaViewInsertion"/>
          <w:rFonts w:ascii="Times New Roman" w:hAnsi="Times New Roman" w:cs="Times New Roman"/>
          <w:b w:val="0"/>
          <w:color w:val="auto"/>
          <w:sz w:val="18"/>
          <w:szCs w:val="18"/>
          <w:u w:val="none"/>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bookmarkEnd w:id="100"/>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15.5. </w:t>
      </w:r>
      <w:bookmarkStart w:id="101" w:name="_DV_C345"/>
      <w:r w:rsidRPr="00DF592A">
        <w:rPr>
          <w:rStyle w:val="DeltaViewInsertion"/>
          <w:rFonts w:ascii="Times New Roman" w:hAnsi="Times New Roman" w:cs="Times New Roman"/>
          <w:b w:val="0"/>
          <w:color w:val="auto"/>
          <w:sz w:val="18"/>
          <w:szCs w:val="18"/>
          <w:u w:val="none"/>
        </w:rPr>
        <w:t>Преимущественное право покупки</w:t>
      </w:r>
      <w:bookmarkStart w:id="102" w:name="_DV_M343"/>
      <w:bookmarkEnd w:id="101"/>
      <w:bookmarkEnd w:id="102"/>
      <w:r w:rsidRPr="00DF592A">
        <w:rPr>
          <w:rFonts w:ascii="Times New Roman" w:hAnsi="Times New Roman" w:cs="Times New Roman"/>
          <w:sz w:val="18"/>
          <w:szCs w:val="18"/>
        </w:rPr>
        <w:t xml:space="preserve"> доли </w:t>
      </w:r>
      <w:bookmarkStart w:id="103" w:name="_DV_C347"/>
      <w:r w:rsidRPr="00DF592A">
        <w:rPr>
          <w:rStyle w:val="DeltaViewInsertion"/>
          <w:rFonts w:ascii="Times New Roman" w:hAnsi="Times New Roman" w:cs="Times New Roman"/>
          <w:b w:val="0"/>
          <w:color w:val="auto"/>
          <w:sz w:val="18"/>
          <w:szCs w:val="18"/>
          <w:u w:val="none"/>
        </w:rPr>
        <w:t xml:space="preserve">или </w:t>
      </w:r>
      <w:bookmarkStart w:id="104" w:name="_DV_M344"/>
      <w:bookmarkEnd w:id="103"/>
      <w:bookmarkEnd w:id="104"/>
      <w:r w:rsidRPr="00DF592A">
        <w:rPr>
          <w:rFonts w:ascii="Times New Roman" w:hAnsi="Times New Roman" w:cs="Times New Roman"/>
          <w:sz w:val="18"/>
          <w:szCs w:val="18"/>
        </w:rPr>
        <w:t>части доли</w:t>
      </w:r>
      <w:bookmarkStart w:id="105" w:name="_DV_M345"/>
      <w:bookmarkEnd w:id="105"/>
      <w:r w:rsidRPr="00DF592A">
        <w:rPr>
          <w:rFonts w:ascii="Times New Roman" w:hAnsi="Times New Roman" w:cs="Times New Roman"/>
          <w:sz w:val="18"/>
          <w:szCs w:val="18"/>
        </w:rPr>
        <w:t xml:space="preserve"> в уставном капитале общества </w:t>
      </w:r>
      <w:bookmarkStart w:id="106" w:name="_DV_C350"/>
      <w:r w:rsidRPr="00DF592A">
        <w:rPr>
          <w:rStyle w:val="DeltaViewInsertion"/>
          <w:rFonts w:ascii="Times New Roman" w:hAnsi="Times New Roman" w:cs="Times New Roman"/>
          <w:b w:val="0"/>
          <w:color w:val="auto"/>
          <w:sz w:val="18"/>
          <w:szCs w:val="18"/>
          <w:u w:val="none"/>
        </w:rPr>
        <w:t>у участника прекращаются в день</w:t>
      </w:r>
      <w:bookmarkStart w:id="107" w:name="_DV_C352"/>
      <w:bookmarkEnd w:id="106"/>
      <w:r w:rsidRPr="00DF592A">
        <w:rPr>
          <w:rStyle w:val="DeltaViewInsertion"/>
          <w:rFonts w:ascii="Times New Roman" w:hAnsi="Times New Roman" w:cs="Times New Roman"/>
          <w:b w:val="0"/>
          <w:color w:val="auto"/>
          <w:sz w:val="18"/>
          <w:szCs w:val="18"/>
          <w:u w:val="none"/>
        </w:rPr>
        <w:t xml:space="preserve"> 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bookmarkEnd w:id="107"/>
      <w:r w:rsidRPr="00DF592A">
        <w:rPr>
          <w:rStyle w:val="DeltaViewInsertion"/>
          <w:rFonts w:ascii="Times New Roman" w:hAnsi="Times New Roman" w:cs="Times New Roman"/>
          <w:b w:val="0"/>
          <w:color w:val="auto"/>
          <w:sz w:val="18"/>
          <w:szCs w:val="18"/>
          <w:u w:val="none"/>
        </w:rPr>
        <w:t xml:space="preserve"> или</w:t>
      </w:r>
      <w:bookmarkStart w:id="108" w:name="_DV_C353"/>
      <w:r w:rsidRPr="00DF592A">
        <w:rPr>
          <w:rStyle w:val="DeltaViewInsertion"/>
          <w:rFonts w:ascii="Times New Roman" w:hAnsi="Times New Roman" w:cs="Times New Roman"/>
          <w:b w:val="0"/>
          <w:color w:val="auto"/>
          <w:sz w:val="18"/>
          <w:szCs w:val="18"/>
          <w:u w:val="none"/>
        </w:rPr>
        <w:t xml:space="preserve"> истечения срока использования данного преимущественного права.</w:t>
      </w:r>
      <w:bookmarkEnd w:id="108"/>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09" w:name="_DV_C354"/>
      <w:r w:rsidRPr="00DF592A">
        <w:rPr>
          <w:rStyle w:val="DeltaViewInsertion"/>
          <w:rFonts w:ascii="Times New Roman" w:hAnsi="Times New Roman" w:cs="Times New Roman"/>
          <w:b w:val="0"/>
          <w:color w:val="auto"/>
          <w:sz w:val="18"/>
          <w:szCs w:val="18"/>
          <w:u w:val="none"/>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15.4 настоящего Устава.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w:t>
      </w:r>
      <w:bookmarkEnd w:id="109"/>
    </w:p>
    <w:p w:rsidR="007743EE" w:rsidRPr="00DF592A" w:rsidRDefault="007743EE" w:rsidP="007743EE">
      <w:pPr>
        <w:pStyle w:val="ConsPlusNormal"/>
        <w:ind w:firstLine="0"/>
        <w:jc w:val="both"/>
        <w:rPr>
          <w:rFonts w:ascii="Times New Roman" w:hAnsi="Times New Roman" w:cs="Times New Roman"/>
          <w:sz w:val="18"/>
          <w:szCs w:val="18"/>
        </w:rPr>
      </w:pPr>
      <w:bookmarkStart w:id="110" w:name="_DV_C355"/>
      <w:r w:rsidRPr="00DF592A">
        <w:rPr>
          <w:rStyle w:val="DeltaViewInsertion"/>
          <w:rFonts w:ascii="Times New Roman" w:hAnsi="Times New Roman" w:cs="Times New Roman"/>
          <w:b w:val="0"/>
          <w:color w:val="auto"/>
          <w:sz w:val="18"/>
          <w:szCs w:val="18"/>
          <w:u w:val="none"/>
        </w:rPr>
        <w:t>В случае, если в течение сорока пяти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bookmarkEnd w:id="110"/>
      <w:r w:rsidRPr="00DF592A">
        <w:rPr>
          <w:rStyle w:val="DeltaViewInsertion"/>
          <w:rFonts w:ascii="Times New Roman" w:hAnsi="Times New Roman" w:cs="Times New Roman"/>
          <w:b w:val="0"/>
          <w:color w:val="auto"/>
          <w:sz w:val="18"/>
          <w:szCs w:val="18"/>
          <w:u w:val="none"/>
        </w:rPr>
        <w:t xml:space="preserve"> 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7743EE" w:rsidRPr="00DF592A" w:rsidRDefault="007743EE" w:rsidP="007743EE">
      <w:pPr>
        <w:jc w:val="both"/>
        <w:rPr>
          <w:szCs w:val="18"/>
        </w:rPr>
      </w:pPr>
      <w:r w:rsidRPr="00DF592A">
        <w:rPr>
          <w:szCs w:val="18"/>
        </w:rPr>
        <w:tab/>
        <w:t>15.6. Доли в уставном капитале общества переходят к наследникам граждан и к правопреемникам юридических лиц, являвшихся участниками общества. Согласие остальных участников на переход доли к наследникам граждан и к правопреемникам юридических лиц не требуется.</w:t>
      </w:r>
    </w:p>
    <w:p w:rsidR="007743EE" w:rsidRPr="00DF592A" w:rsidRDefault="007743EE" w:rsidP="007743EE">
      <w:pPr>
        <w:jc w:val="both"/>
        <w:rPr>
          <w:szCs w:val="18"/>
        </w:rPr>
      </w:pPr>
      <w:r w:rsidRPr="00DF592A">
        <w:rPr>
          <w:szCs w:val="18"/>
        </w:rPr>
        <w:tab/>
        <w:t>В случае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иными правовыми актами или Уставом ликвидируемого юридического лица с согласия остальных участников общества.</w:t>
      </w:r>
    </w:p>
    <w:p w:rsidR="007743EE" w:rsidRPr="00DF592A" w:rsidRDefault="007743EE" w:rsidP="007743EE">
      <w:pPr>
        <w:jc w:val="both"/>
        <w:rPr>
          <w:szCs w:val="18"/>
        </w:rPr>
      </w:pPr>
      <w:r w:rsidRPr="00DF592A">
        <w:rPr>
          <w:szCs w:val="18"/>
        </w:rPr>
        <w:lastRenderedPageBreak/>
        <w:tab/>
        <w:t>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rsidR="007743EE" w:rsidRPr="00DF592A" w:rsidRDefault="007743EE" w:rsidP="007743EE">
      <w:pPr>
        <w:jc w:val="both"/>
        <w:rPr>
          <w:szCs w:val="18"/>
        </w:rPr>
      </w:pPr>
      <w:r w:rsidRPr="00DF592A">
        <w:rPr>
          <w:szCs w:val="18"/>
        </w:rPr>
        <w:tab/>
        <w:t xml:space="preserve">15.7. </w:t>
      </w:r>
      <w:r w:rsidRPr="00DF592A">
        <w:rPr>
          <w:rStyle w:val="DeltaViewInsertion"/>
          <w:b w:val="0"/>
          <w:color w:val="auto"/>
          <w:szCs w:val="18"/>
          <w:u w:val="none"/>
        </w:rPr>
        <w:t>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r w:rsidRPr="00DF592A">
        <w:rPr>
          <w:szCs w:val="18"/>
        </w:rPr>
        <w:t>.</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15.8. С</w:t>
      </w:r>
      <w:r w:rsidRPr="00DF592A">
        <w:rPr>
          <w:rStyle w:val="DeltaViewInsertion"/>
          <w:rFonts w:ascii="Times New Roman" w:hAnsi="Times New Roman" w:cs="Times New Roman"/>
          <w:b w:val="0"/>
          <w:color w:val="auto"/>
          <w:sz w:val="18"/>
          <w:szCs w:val="18"/>
          <w:u w:val="none"/>
        </w:rPr>
        <w:t>огласие участников общества на переход доли или части доли в уставном капитале общества к третьему лицу считается полученным при условии, что всеми участниками общества в течение сорока пяти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7743EE" w:rsidRPr="00DF592A" w:rsidRDefault="007743EE" w:rsidP="007743EE">
      <w:pPr>
        <w:pStyle w:val="ConsPlusNormal"/>
        <w:widowControl/>
        <w:ind w:firstLine="0"/>
        <w:jc w:val="both"/>
        <w:rPr>
          <w:rStyle w:val="DeltaViewInsertion"/>
          <w:rFonts w:ascii="Times New Roman" w:hAnsi="Times New Roman" w:cs="Times New Roman"/>
          <w:b w:val="0"/>
          <w:color w:val="auto"/>
          <w:sz w:val="18"/>
          <w:szCs w:val="18"/>
          <w:u w:val="none"/>
        </w:rPr>
      </w:pPr>
      <w:bookmarkStart w:id="111" w:name="_DV_C360"/>
      <w:r w:rsidRPr="00DF592A">
        <w:rPr>
          <w:rStyle w:val="DeltaViewInsertion"/>
          <w:rFonts w:ascii="Times New Roman" w:hAnsi="Times New Roman" w:cs="Times New Roman"/>
          <w:b w:val="0"/>
          <w:color w:val="auto"/>
          <w:sz w:val="18"/>
          <w:szCs w:val="18"/>
          <w:u w:val="none"/>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сорока пяти дней со дня обращения к обществу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bookmarkEnd w:id="111"/>
      <w:r w:rsidRPr="00DF592A">
        <w:rPr>
          <w:rStyle w:val="DeltaViewInsertion"/>
          <w:rFonts w:ascii="Times New Roman" w:hAnsi="Times New Roman" w:cs="Times New Roman"/>
          <w:b w:val="0"/>
          <w:color w:val="auto"/>
          <w:sz w:val="18"/>
          <w:szCs w:val="18"/>
          <w:u w:val="none"/>
        </w:rPr>
        <w:t xml:space="preserve">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7743EE" w:rsidRPr="00DF592A" w:rsidRDefault="007743EE" w:rsidP="007743EE">
      <w:pPr>
        <w:pStyle w:val="ConsPlusNormal"/>
        <w:widowControl/>
        <w:ind w:firstLine="0"/>
        <w:jc w:val="both"/>
        <w:rPr>
          <w:rStyle w:val="DeltaViewInsertion"/>
          <w:rFonts w:ascii="Times New Roman" w:hAnsi="Times New Roman" w:cs="Times New Roman"/>
          <w:b w:val="0"/>
          <w:color w:val="auto"/>
          <w:sz w:val="18"/>
          <w:szCs w:val="18"/>
          <w:u w:val="none"/>
        </w:rPr>
      </w:pPr>
      <w:r w:rsidRPr="00DF592A">
        <w:rPr>
          <w:rStyle w:val="DeltaViewInsertion"/>
          <w:rFonts w:ascii="Times New Roman" w:hAnsi="Times New Roman" w:cs="Times New Roman"/>
          <w:b w:val="0"/>
          <w:color w:val="auto"/>
          <w:sz w:val="18"/>
          <w:szCs w:val="18"/>
          <w:u w:val="none"/>
        </w:rPr>
        <w:t xml:space="preserve">Нотариальное удостоверение этой сделки не требуется в случаях перехода доли к обществу в порядке, предусмотренном статьями 23 и 26 </w:t>
      </w:r>
      <w:r w:rsidRPr="00DF592A">
        <w:rPr>
          <w:rFonts w:ascii="Times New Roman" w:hAnsi="Times New Roman" w:cs="Times New Roman"/>
          <w:sz w:val="18"/>
          <w:szCs w:val="18"/>
        </w:rPr>
        <w:t>Федерального закона «Об обществах с ограниченной ответственностью»</w:t>
      </w:r>
      <w:r w:rsidRPr="00DF592A">
        <w:rPr>
          <w:rStyle w:val="DeltaViewInsertion"/>
          <w:rFonts w:ascii="Times New Roman" w:hAnsi="Times New Roman" w:cs="Times New Roman"/>
          <w:b w:val="0"/>
          <w:color w:val="auto"/>
          <w:sz w:val="18"/>
          <w:szCs w:val="18"/>
          <w:u w:val="none"/>
        </w:rPr>
        <w:t xml:space="preserve">, распределения доли между участниками общества и продажи доли всем или некоторым участникам общества либо третьим лицам в соответствии со статьей 24 </w:t>
      </w:r>
      <w:r w:rsidRPr="00DF592A">
        <w:rPr>
          <w:rFonts w:ascii="Times New Roman" w:hAnsi="Times New Roman" w:cs="Times New Roman"/>
          <w:sz w:val="18"/>
          <w:szCs w:val="18"/>
        </w:rPr>
        <w:t>Федерального закона «Об обществах с ограниченной ответственностью»</w:t>
      </w:r>
      <w:r w:rsidRPr="00DF592A">
        <w:rPr>
          <w:rStyle w:val="DeltaViewInsertion"/>
          <w:rFonts w:ascii="Times New Roman" w:hAnsi="Times New Roman" w:cs="Times New Roman"/>
          <w:b w:val="0"/>
          <w:color w:val="auto"/>
          <w:sz w:val="18"/>
          <w:szCs w:val="18"/>
          <w:u w:val="none"/>
        </w:rPr>
        <w:t xml:space="preserve">, а также при использовании преимущественного права покупки путем направления оферты о продаже доли или части доли и ее акцепта в соответствии с пунктами 5 - 7 статьи 11 </w:t>
      </w:r>
      <w:r w:rsidRPr="00DF592A">
        <w:rPr>
          <w:rFonts w:ascii="Times New Roman" w:hAnsi="Times New Roman" w:cs="Times New Roman"/>
          <w:sz w:val="18"/>
          <w:szCs w:val="18"/>
        </w:rPr>
        <w:t>Федерального закона «Об обществах с ограниченной ответственностью»</w:t>
      </w:r>
      <w:r w:rsidRPr="00DF592A">
        <w:rPr>
          <w:rStyle w:val="DeltaViewInsertion"/>
          <w:rFonts w:ascii="Times New Roman" w:hAnsi="Times New Roman" w:cs="Times New Roman"/>
          <w:b w:val="0"/>
          <w:color w:val="auto"/>
          <w:sz w:val="18"/>
          <w:szCs w:val="18"/>
          <w:u w:val="none"/>
        </w:rPr>
        <w:t>.</w:t>
      </w:r>
    </w:p>
    <w:p w:rsidR="007743EE" w:rsidRPr="00DF592A" w:rsidRDefault="007743EE" w:rsidP="007743EE">
      <w:pPr>
        <w:pStyle w:val="ConsPlusNormal"/>
        <w:widowControl/>
        <w:ind w:firstLine="0"/>
        <w:jc w:val="both"/>
        <w:rPr>
          <w:rStyle w:val="DeltaViewInsertion"/>
          <w:rFonts w:ascii="Times New Roman" w:hAnsi="Times New Roman" w:cs="Times New Roman"/>
          <w:b w:val="0"/>
          <w:color w:val="auto"/>
          <w:sz w:val="18"/>
          <w:szCs w:val="18"/>
          <w:u w:val="none"/>
        </w:rPr>
      </w:pPr>
      <w:r w:rsidRPr="00DF592A">
        <w:rPr>
          <w:rStyle w:val="DeltaViewInsertion"/>
          <w:rFonts w:ascii="Times New Roman" w:hAnsi="Times New Roman" w:cs="Times New Roman"/>
          <w:b w:val="0"/>
          <w:color w:val="auto"/>
          <w:sz w:val="18"/>
          <w:szCs w:val="18"/>
          <w:u w:val="none"/>
        </w:rP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12" w:name="_DV_C362"/>
      <w:r w:rsidRPr="00DF592A">
        <w:rPr>
          <w:rStyle w:val="DeltaViewInsertion"/>
          <w:rFonts w:ascii="Times New Roman" w:hAnsi="Times New Roman" w:cs="Times New Roman"/>
          <w:b w:val="0"/>
          <w:color w:val="auto"/>
          <w:sz w:val="18"/>
          <w:szCs w:val="18"/>
          <w:u w:val="none"/>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bookmarkStart w:id="113" w:name="_DV_M346"/>
      <w:bookmarkEnd w:id="112"/>
      <w:bookmarkEnd w:id="113"/>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К приобретателю доли </w:t>
      </w:r>
      <w:bookmarkStart w:id="114" w:name="_DV_C364"/>
      <w:r w:rsidRPr="00DF592A">
        <w:rPr>
          <w:rStyle w:val="DeltaViewInsertion"/>
          <w:rFonts w:ascii="Times New Roman" w:hAnsi="Times New Roman" w:cs="Times New Roman"/>
          <w:b w:val="0"/>
          <w:color w:val="auto"/>
          <w:sz w:val="18"/>
          <w:szCs w:val="18"/>
          <w:u w:val="none"/>
        </w:rPr>
        <w:t xml:space="preserve">или </w:t>
      </w:r>
      <w:bookmarkStart w:id="115" w:name="_DV_M347"/>
      <w:bookmarkEnd w:id="114"/>
      <w:bookmarkEnd w:id="115"/>
      <w:r w:rsidRPr="00DF592A">
        <w:rPr>
          <w:rFonts w:ascii="Times New Roman" w:hAnsi="Times New Roman" w:cs="Times New Roman"/>
          <w:sz w:val="18"/>
          <w:szCs w:val="18"/>
        </w:rPr>
        <w:t>части доли</w:t>
      </w:r>
      <w:bookmarkStart w:id="116" w:name="_DV_M348"/>
      <w:bookmarkEnd w:id="116"/>
      <w:r w:rsidRPr="00DF592A">
        <w:rPr>
          <w:rFonts w:ascii="Times New Roman" w:hAnsi="Times New Roman" w:cs="Times New Roman"/>
          <w:sz w:val="18"/>
          <w:szCs w:val="18"/>
        </w:rPr>
        <w:t xml:space="preserve"> в уставном капитале общества переходят все права и обязанности участника общества, возникшие до </w:t>
      </w:r>
      <w:bookmarkStart w:id="117" w:name="_DV_C367"/>
      <w:r w:rsidRPr="00DF592A">
        <w:rPr>
          <w:rStyle w:val="DeltaViewInsertion"/>
          <w:rFonts w:ascii="Times New Roman" w:hAnsi="Times New Roman" w:cs="Times New Roman"/>
          <w:b w:val="0"/>
          <w:color w:val="auto"/>
          <w:sz w:val="18"/>
          <w:szCs w:val="18"/>
          <w:u w:val="none"/>
        </w:rPr>
        <w:t>совершения сделки, направленной на отчуждение</w:t>
      </w:r>
      <w:bookmarkStart w:id="118" w:name="_DV_M349"/>
      <w:bookmarkEnd w:id="117"/>
      <w:bookmarkEnd w:id="118"/>
      <w:r w:rsidRPr="00DF592A">
        <w:rPr>
          <w:rFonts w:ascii="Times New Roman" w:hAnsi="Times New Roman" w:cs="Times New Roman"/>
          <w:sz w:val="18"/>
          <w:szCs w:val="18"/>
        </w:rPr>
        <w:t xml:space="preserve"> указанной доли </w:t>
      </w:r>
      <w:bookmarkStart w:id="119" w:name="_DV_C369"/>
      <w:r w:rsidRPr="00DF592A">
        <w:rPr>
          <w:rStyle w:val="DeltaViewInsertion"/>
          <w:rFonts w:ascii="Times New Roman" w:hAnsi="Times New Roman" w:cs="Times New Roman"/>
          <w:b w:val="0"/>
          <w:color w:val="auto"/>
          <w:sz w:val="18"/>
          <w:szCs w:val="18"/>
          <w:u w:val="none"/>
        </w:rPr>
        <w:t xml:space="preserve">или </w:t>
      </w:r>
      <w:bookmarkStart w:id="120" w:name="_DV_M350"/>
      <w:bookmarkEnd w:id="119"/>
      <w:bookmarkEnd w:id="120"/>
      <w:r w:rsidRPr="00DF592A">
        <w:rPr>
          <w:rFonts w:ascii="Times New Roman" w:hAnsi="Times New Roman" w:cs="Times New Roman"/>
          <w:sz w:val="18"/>
          <w:szCs w:val="18"/>
        </w:rPr>
        <w:t>части доли</w:t>
      </w:r>
      <w:bookmarkStart w:id="121" w:name="_DV_C371"/>
      <w:r w:rsidRPr="00DF592A">
        <w:rPr>
          <w:rStyle w:val="DeltaViewInsertion"/>
          <w:rFonts w:ascii="Times New Roman" w:hAnsi="Times New Roman" w:cs="Times New Roman"/>
          <w:b w:val="0"/>
          <w:color w:val="auto"/>
          <w:sz w:val="18"/>
          <w:szCs w:val="18"/>
          <w:u w:val="none"/>
        </w:rPr>
        <w:t xml:space="preserve"> в уставном капитале общества, или до возникновения иного основания ее перехода</w:t>
      </w:r>
      <w:bookmarkStart w:id="122" w:name="_DV_M351"/>
      <w:bookmarkEnd w:id="121"/>
      <w:bookmarkEnd w:id="122"/>
      <w:r w:rsidRPr="00DF592A">
        <w:rPr>
          <w:rFonts w:ascii="Times New Roman" w:hAnsi="Times New Roman" w:cs="Times New Roman"/>
          <w:sz w:val="18"/>
          <w:szCs w:val="18"/>
        </w:rPr>
        <w:t>, за 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ответственностью». Участник общества,</w:t>
      </w:r>
      <w:bookmarkStart w:id="123" w:name="_DV_C373"/>
      <w:r w:rsidR="001C72E8">
        <w:rPr>
          <w:rFonts w:ascii="Times New Roman" w:hAnsi="Times New Roman" w:cs="Times New Roman"/>
          <w:sz w:val="18"/>
          <w:szCs w:val="18"/>
        </w:rPr>
        <w:t xml:space="preserve"> </w:t>
      </w:r>
      <w:r w:rsidRPr="00DF592A">
        <w:rPr>
          <w:rStyle w:val="DeltaViewInsertion"/>
          <w:rFonts w:ascii="Times New Roman" w:hAnsi="Times New Roman" w:cs="Times New Roman"/>
          <w:b w:val="0"/>
          <w:color w:val="auto"/>
          <w:sz w:val="18"/>
          <w:szCs w:val="18"/>
          <w:u w:val="none"/>
        </w:rPr>
        <w:t>осуществивший отчуждение своей доли или части доли</w:t>
      </w:r>
      <w:bookmarkStart w:id="124" w:name="_DV_M352"/>
      <w:bookmarkEnd w:id="123"/>
      <w:bookmarkEnd w:id="124"/>
      <w:r w:rsidRPr="00DF592A">
        <w:rPr>
          <w:rFonts w:ascii="Times New Roman" w:hAnsi="Times New Roman" w:cs="Times New Roman"/>
          <w:sz w:val="18"/>
          <w:szCs w:val="18"/>
        </w:rPr>
        <w:t xml:space="preserve"> в уставном капитале общества, несет перед обществом обязанность по внесению вклада в имущество, возникшую </w:t>
      </w:r>
      <w:bookmarkStart w:id="125" w:name="_DV_C375"/>
      <w:r w:rsidR="004068E2" w:rsidRPr="00DF592A">
        <w:rPr>
          <w:rFonts w:ascii="Times New Roman" w:hAnsi="Times New Roman" w:cs="Times New Roman"/>
          <w:sz w:val="18"/>
          <w:szCs w:val="18"/>
        </w:rPr>
        <w:t>до</w:t>
      </w:r>
      <w:r w:rsidR="004068E2" w:rsidRPr="00DF592A">
        <w:rPr>
          <w:rStyle w:val="DeltaViewInsertion"/>
          <w:rFonts w:ascii="Times New Roman" w:hAnsi="Times New Roman" w:cs="Times New Roman"/>
          <w:b w:val="0"/>
          <w:color w:val="auto"/>
          <w:sz w:val="18"/>
          <w:szCs w:val="18"/>
          <w:u w:val="none"/>
        </w:rPr>
        <w:t xml:space="preserve"> совершения</w:t>
      </w:r>
      <w:r w:rsidRPr="00DF592A">
        <w:rPr>
          <w:rStyle w:val="DeltaViewInsertion"/>
          <w:rFonts w:ascii="Times New Roman" w:hAnsi="Times New Roman" w:cs="Times New Roman"/>
          <w:b w:val="0"/>
          <w:color w:val="auto"/>
          <w:sz w:val="18"/>
          <w:szCs w:val="18"/>
          <w:u w:val="none"/>
        </w:rPr>
        <w:t xml:space="preserve"> сделки, направленной на отчуждение указанных доли или части доли в уставном капитале общества</w:t>
      </w:r>
      <w:bookmarkStart w:id="126" w:name="_DV_M353"/>
      <w:bookmarkEnd w:id="125"/>
      <w:bookmarkEnd w:id="126"/>
      <w:r w:rsidRPr="00DF592A">
        <w:rPr>
          <w:rFonts w:ascii="Times New Roman" w:hAnsi="Times New Roman" w:cs="Times New Roman"/>
          <w:sz w:val="18"/>
          <w:szCs w:val="18"/>
        </w:rPr>
        <w:t xml:space="preserve">, солидарно с ее приобретателем. </w:t>
      </w:r>
      <w:bookmarkStart w:id="127" w:name="_DV_C383"/>
      <w:r w:rsidRPr="00DF592A">
        <w:rPr>
          <w:rStyle w:val="DeltaViewInsertion"/>
          <w:rFonts w:ascii="Times New Roman" w:hAnsi="Times New Roman" w:cs="Times New Roman"/>
          <w:b w:val="0"/>
          <w:color w:val="auto"/>
          <w:sz w:val="18"/>
          <w:szCs w:val="18"/>
          <w:u w:val="none"/>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bookmarkEnd w:id="127"/>
    </w:p>
    <w:p w:rsidR="007743EE" w:rsidRPr="00DF592A" w:rsidRDefault="007743EE" w:rsidP="007743EE">
      <w:pPr>
        <w:pStyle w:val="4"/>
        <w:jc w:val="center"/>
        <w:rPr>
          <w:szCs w:val="18"/>
        </w:rPr>
      </w:pPr>
      <w:r w:rsidRPr="00DF592A">
        <w:rPr>
          <w:szCs w:val="18"/>
        </w:rPr>
        <w:t>Статья 16. Залог долей в уставном капитале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16.1.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w:t>
      </w:r>
      <w:bookmarkStart w:id="128" w:name="_DV_C409"/>
      <w:r w:rsidRPr="00DF592A">
        <w:rPr>
          <w:rStyle w:val="DeltaViewInsertion"/>
          <w:rFonts w:ascii="Times New Roman" w:hAnsi="Times New Roman" w:cs="Times New Roman"/>
          <w:b w:val="0"/>
          <w:color w:val="auto"/>
          <w:sz w:val="18"/>
          <w:szCs w:val="18"/>
          <w:u w:val="none"/>
        </w:rPr>
        <w:t xml:space="preserve">общего собрания участников </w:t>
      </w:r>
      <w:bookmarkEnd w:id="128"/>
      <w:r w:rsidRPr="00DF592A">
        <w:rPr>
          <w:rFonts w:ascii="Times New Roman" w:hAnsi="Times New Roman" w:cs="Times New Roman"/>
          <w:sz w:val="18"/>
          <w:szCs w:val="18"/>
        </w:rPr>
        <w:t xml:space="preserve">общества </w:t>
      </w:r>
      <w:bookmarkStart w:id="129" w:name="_DV_C411"/>
      <w:r w:rsidRPr="00DF592A">
        <w:rPr>
          <w:rStyle w:val="DeltaViewInsertion"/>
          <w:rFonts w:ascii="Times New Roman" w:hAnsi="Times New Roman" w:cs="Times New Roman"/>
          <w:b w:val="0"/>
          <w:color w:val="auto"/>
          <w:sz w:val="18"/>
          <w:szCs w:val="18"/>
          <w:u w:val="none"/>
        </w:rPr>
        <w:t>третьему лицу. Решение</w:t>
      </w:r>
      <w:bookmarkStart w:id="130" w:name="_DV_M360"/>
      <w:bookmarkEnd w:id="129"/>
      <w:bookmarkEnd w:id="130"/>
      <w:r w:rsidRPr="00DF592A">
        <w:rPr>
          <w:rFonts w:ascii="Times New Roman" w:hAnsi="Times New Roman" w:cs="Times New Roman"/>
          <w:sz w:val="18"/>
          <w:szCs w:val="18"/>
        </w:rPr>
        <w:t xml:space="preserve"> общего собрания участников общества</w:t>
      </w:r>
      <w:bookmarkStart w:id="131" w:name="_DV_C413"/>
      <w:r w:rsidRPr="00DF592A">
        <w:rPr>
          <w:rStyle w:val="DeltaViewInsertion"/>
          <w:rFonts w:ascii="Times New Roman" w:hAnsi="Times New Roman" w:cs="Times New Roman"/>
          <w:b w:val="0"/>
          <w:color w:val="auto"/>
          <w:sz w:val="18"/>
          <w:szCs w:val="18"/>
          <w:u w:val="none"/>
        </w:rPr>
        <w:t xml:space="preserve"> о даче согласия на залог доли или части доли в уставном капитале общества, принадлежащих участнику общества, принимается</w:t>
      </w:r>
      <w:bookmarkStart w:id="132" w:name="_DV_M361"/>
      <w:bookmarkEnd w:id="131"/>
      <w:bookmarkEnd w:id="132"/>
      <w:r w:rsidRPr="00DF592A">
        <w:rPr>
          <w:rFonts w:ascii="Times New Roman" w:hAnsi="Times New Roman" w:cs="Times New Roman"/>
          <w:sz w:val="18"/>
          <w:szCs w:val="18"/>
        </w:rPr>
        <w:t xml:space="preserve"> большинством в ¾ (три четверти) голосов всех участников общества, имеющих право принимать участие в голосовании. </w:t>
      </w:r>
      <w:bookmarkStart w:id="133" w:name="_DV_C415"/>
      <w:r w:rsidRPr="00DF592A">
        <w:rPr>
          <w:rStyle w:val="DeltaViewInsertion"/>
          <w:rFonts w:ascii="Times New Roman" w:hAnsi="Times New Roman" w:cs="Times New Roman"/>
          <w:b w:val="0"/>
          <w:color w:val="auto"/>
          <w:sz w:val="18"/>
          <w:szCs w:val="18"/>
          <w:u w:val="none"/>
        </w:rPr>
        <w:t>Голос</w:t>
      </w:r>
      <w:bookmarkStart w:id="134" w:name="_DV_M362"/>
      <w:bookmarkEnd w:id="133"/>
      <w:bookmarkEnd w:id="134"/>
      <w:r w:rsidRPr="00DF592A">
        <w:rPr>
          <w:rFonts w:ascii="Times New Roman" w:hAnsi="Times New Roman" w:cs="Times New Roman"/>
          <w:sz w:val="18"/>
          <w:szCs w:val="18"/>
        </w:rPr>
        <w:t xml:space="preserve"> участника общества, который намерен </w:t>
      </w:r>
      <w:bookmarkStart w:id="135" w:name="_DV_C417"/>
      <w:r w:rsidRPr="00DF592A">
        <w:rPr>
          <w:rStyle w:val="DeltaViewInsertion"/>
          <w:rFonts w:ascii="Times New Roman" w:hAnsi="Times New Roman" w:cs="Times New Roman"/>
          <w:b w:val="0"/>
          <w:color w:val="auto"/>
          <w:sz w:val="18"/>
          <w:szCs w:val="18"/>
          <w:u w:val="none"/>
        </w:rPr>
        <w:t>передать в залог</w:t>
      </w:r>
      <w:bookmarkStart w:id="136" w:name="_DV_M363"/>
      <w:bookmarkEnd w:id="135"/>
      <w:bookmarkEnd w:id="136"/>
      <w:r w:rsidRPr="00DF592A">
        <w:rPr>
          <w:rFonts w:ascii="Times New Roman" w:hAnsi="Times New Roman" w:cs="Times New Roman"/>
          <w:sz w:val="18"/>
          <w:szCs w:val="18"/>
        </w:rPr>
        <w:t xml:space="preserve"> свою долю </w:t>
      </w:r>
      <w:bookmarkStart w:id="137" w:name="_DV_C419"/>
      <w:r w:rsidRPr="00DF592A">
        <w:rPr>
          <w:rStyle w:val="DeltaViewInsertion"/>
          <w:rFonts w:ascii="Times New Roman" w:hAnsi="Times New Roman" w:cs="Times New Roman"/>
          <w:b w:val="0"/>
          <w:color w:val="auto"/>
          <w:sz w:val="18"/>
          <w:szCs w:val="18"/>
          <w:u w:val="none"/>
        </w:rPr>
        <w:t xml:space="preserve">или </w:t>
      </w:r>
      <w:bookmarkStart w:id="138" w:name="_DV_M364"/>
      <w:bookmarkEnd w:id="137"/>
      <w:bookmarkEnd w:id="138"/>
      <w:r w:rsidRPr="00DF592A">
        <w:rPr>
          <w:rFonts w:ascii="Times New Roman" w:hAnsi="Times New Roman" w:cs="Times New Roman"/>
          <w:sz w:val="18"/>
          <w:szCs w:val="18"/>
        </w:rPr>
        <w:t>часть доли</w:t>
      </w:r>
      <w:bookmarkStart w:id="139" w:name="_DV_M365"/>
      <w:bookmarkEnd w:id="139"/>
      <w:r w:rsidRPr="00DF592A">
        <w:rPr>
          <w:rFonts w:ascii="Times New Roman" w:hAnsi="Times New Roman" w:cs="Times New Roman"/>
          <w:sz w:val="18"/>
          <w:szCs w:val="18"/>
        </w:rPr>
        <w:t xml:space="preserve">, при определении результатов голосования не </w:t>
      </w:r>
      <w:bookmarkStart w:id="140" w:name="_DV_C422"/>
      <w:r w:rsidRPr="00DF592A">
        <w:rPr>
          <w:rStyle w:val="DeltaViewInsertion"/>
          <w:rFonts w:ascii="Times New Roman" w:hAnsi="Times New Roman" w:cs="Times New Roman"/>
          <w:b w:val="0"/>
          <w:color w:val="auto"/>
          <w:sz w:val="18"/>
          <w:szCs w:val="18"/>
          <w:u w:val="none"/>
        </w:rPr>
        <w:t>учитывается.</w:t>
      </w:r>
      <w:bookmarkEnd w:id="140"/>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41" w:name="_DV_C423"/>
      <w:r w:rsidRPr="00DF592A">
        <w:rPr>
          <w:rStyle w:val="DeltaViewInsertion"/>
          <w:rFonts w:ascii="Times New Roman" w:hAnsi="Times New Roman" w:cs="Times New Roman"/>
          <w:b w:val="0"/>
          <w:color w:val="auto"/>
          <w:sz w:val="18"/>
          <w:szCs w:val="18"/>
          <w:u w:val="none"/>
        </w:rP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bookmarkEnd w:id="141"/>
    </w:p>
    <w:p w:rsidR="007743EE" w:rsidRPr="00DF592A" w:rsidRDefault="007743EE" w:rsidP="007743EE">
      <w:pPr>
        <w:pStyle w:val="4"/>
        <w:jc w:val="center"/>
        <w:rPr>
          <w:szCs w:val="18"/>
        </w:rPr>
      </w:pPr>
      <w:bookmarkStart w:id="142" w:name="_DV_M366"/>
      <w:bookmarkEnd w:id="142"/>
      <w:r w:rsidRPr="00DF592A">
        <w:rPr>
          <w:szCs w:val="18"/>
        </w:rPr>
        <w:t>Статья 17. Приобретение обществом доли или части доли в уставном капитале общества</w:t>
      </w:r>
    </w:p>
    <w:p w:rsidR="007743EE" w:rsidRPr="00DF592A" w:rsidRDefault="007743EE" w:rsidP="007743EE">
      <w:pPr>
        <w:jc w:val="both"/>
        <w:rPr>
          <w:szCs w:val="18"/>
        </w:rPr>
      </w:pPr>
      <w:r w:rsidRPr="00DF592A">
        <w:rPr>
          <w:szCs w:val="18"/>
        </w:rPr>
        <w:tab/>
        <w:t>17.1. Общество не вправе приобретать доли или части долей в своем уставном капитале, за исключением случаев, предусмотренных Федеральным законом.</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17.2. </w:t>
      </w:r>
      <w:r w:rsidRPr="00DF592A">
        <w:rPr>
          <w:rStyle w:val="DeltaViewInsertion"/>
          <w:rFonts w:ascii="Times New Roman" w:hAnsi="Times New Roman" w:cs="Times New Roman"/>
          <w:b w:val="0"/>
          <w:color w:val="auto"/>
          <w:sz w:val="18"/>
          <w:szCs w:val="18"/>
          <w:u w:val="none"/>
        </w:rPr>
        <w:t>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w:t>
      </w:r>
      <w:r w:rsidRPr="00DF592A">
        <w:rPr>
          <w:rFonts w:ascii="Times New Roman" w:hAnsi="Times New Roman" w:cs="Times New Roman"/>
          <w:sz w:val="18"/>
          <w:szCs w:val="18"/>
        </w:rPr>
        <w:t xml:space="preserve"> необходимость получить такое согласие предусмотрена уставом общества, общество обязано приобрести по требованию участника общества </w:t>
      </w:r>
      <w:bookmarkStart w:id="143" w:name="_DV_C437"/>
      <w:r w:rsidRPr="00DF592A">
        <w:rPr>
          <w:rStyle w:val="DeltaViewInsertion"/>
          <w:rFonts w:ascii="Times New Roman" w:hAnsi="Times New Roman" w:cs="Times New Roman"/>
          <w:b w:val="0"/>
          <w:color w:val="auto"/>
          <w:sz w:val="18"/>
          <w:szCs w:val="18"/>
          <w:u w:val="none"/>
        </w:rPr>
        <w:t>принадлежащие</w:t>
      </w:r>
      <w:bookmarkEnd w:id="143"/>
      <w:r w:rsidRPr="00DF592A">
        <w:rPr>
          <w:rFonts w:ascii="Times New Roman" w:hAnsi="Times New Roman" w:cs="Times New Roman"/>
          <w:sz w:val="18"/>
          <w:szCs w:val="18"/>
        </w:rPr>
        <w:t xml:space="preserve"> ему долю </w:t>
      </w:r>
      <w:bookmarkStart w:id="144" w:name="_DV_C439"/>
      <w:r w:rsidRPr="00DF592A">
        <w:rPr>
          <w:rStyle w:val="DeltaViewInsertion"/>
          <w:rFonts w:ascii="Times New Roman" w:hAnsi="Times New Roman" w:cs="Times New Roman"/>
          <w:b w:val="0"/>
          <w:color w:val="auto"/>
          <w:sz w:val="18"/>
          <w:szCs w:val="18"/>
          <w:u w:val="none"/>
        </w:rPr>
        <w:t>или часть доли.</w:t>
      </w:r>
      <w:bookmarkEnd w:id="144"/>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45" w:name="_DV_C440"/>
      <w:r w:rsidRPr="00DF592A">
        <w:rPr>
          <w:rStyle w:val="DeltaViewInsertion"/>
          <w:rFonts w:ascii="Times New Roman" w:hAnsi="Times New Roman" w:cs="Times New Roman"/>
          <w:b w:val="0"/>
          <w:color w:val="auto"/>
          <w:sz w:val="18"/>
          <w:szCs w:val="18"/>
          <w:u w:val="none"/>
        </w:rP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Федерального закона «Об обществах с ограниченной ответственностью»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w:t>
      </w:r>
      <w:r w:rsidRPr="00DF592A">
        <w:rPr>
          <w:rStyle w:val="DeltaViewInsertion"/>
          <w:rFonts w:ascii="Times New Roman" w:hAnsi="Times New Roman" w:cs="Times New Roman"/>
          <w:b w:val="0"/>
          <w:color w:val="auto"/>
          <w:sz w:val="18"/>
          <w:szCs w:val="18"/>
          <w:u w:val="none"/>
        </w:rPr>
        <w:lastRenderedPageBreak/>
        <w:t>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bookmarkEnd w:id="145"/>
    </w:p>
    <w:p w:rsidR="007743EE" w:rsidRPr="00DF592A" w:rsidRDefault="007743EE" w:rsidP="007743EE">
      <w:pPr>
        <w:jc w:val="both"/>
        <w:rPr>
          <w:szCs w:val="18"/>
        </w:rPr>
      </w:pPr>
      <w:bookmarkStart w:id="146" w:name="_DV_C441"/>
      <w:r w:rsidRPr="00DF592A">
        <w:rPr>
          <w:rStyle w:val="DeltaViewInsertion"/>
          <w:b w:val="0"/>
          <w:color w:val="auto"/>
          <w:szCs w:val="18"/>
          <w:u w:val="none"/>
        </w:rPr>
        <w:t>В случаях, предусмотренных Федеральным законом «Об обществах с ограниченной ответственностью», в течение трех месяцев со дня возникновения соответствующей обязанности, если иной срок не предусмотрен уставом общества, оно</w:t>
      </w:r>
      <w:bookmarkStart w:id="147" w:name="_DV_M377"/>
      <w:bookmarkEnd w:id="146"/>
      <w:bookmarkEnd w:id="147"/>
      <w:r w:rsidRPr="00DF592A">
        <w:rPr>
          <w:szCs w:val="18"/>
        </w:rPr>
        <w:t xml:space="preserve"> обязано выплатить участнику общества действительную стоимость </w:t>
      </w:r>
      <w:bookmarkStart w:id="148" w:name="_DV_C443"/>
      <w:r w:rsidRPr="00DF592A">
        <w:rPr>
          <w:rStyle w:val="DeltaViewInsertion"/>
          <w:b w:val="0"/>
          <w:color w:val="auto"/>
          <w:szCs w:val="18"/>
          <w:u w:val="none"/>
        </w:rPr>
        <w:t>доли в уставном капитале общества, определенную</w:t>
      </w:r>
      <w:bookmarkStart w:id="149" w:name="_DV_M378"/>
      <w:bookmarkEnd w:id="148"/>
      <w:bookmarkEnd w:id="149"/>
      <w:r w:rsidRPr="00DF592A">
        <w:rPr>
          <w:szCs w:val="18"/>
        </w:rPr>
        <w:t xml:space="preserve"> на основании данных бухгалтерской отчетности общества за последний отчетный период, предшествующий дню обращения участника общества с </w:t>
      </w:r>
      <w:bookmarkStart w:id="150" w:name="_DV_C445"/>
      <w:r w:rsidRPr="00DF592A">
        <w:rPr>
          <w:rStyle w:val="DeltaViewInsertion"/>
          <w:b w:val="0"/>
          <w:color w:val="auto"/>
          <w:szCs w:val="18"/>
          <w:u w:val="none"/>
        </w:rPr>
        <w:t>соответствующим</w:t>
      </w:r>
      <w:bookmarkStart w:id="151" w:name="_DV_M379"/>
      <w:bookmarkEnd w:id="150"/>
      <w:bookmarkEnd w:id="151"/>
      <w:r w:rsidRPr="00DF592A">
        <w:rPr>
          <w:szCs w:val="18"/>
        </w:rPr>
        <w:t xml:space="preserve"> требованием</w:t>
      </w:r>
      <w:bookmarkStart w:id="152" w:name="_DV_M380"/>
      <w:bookmarkStart w:id="153" w:name="_DV_C449"/>
      <w:bookmarkEnd w:id="152"/>
      <w:r w:rsidRPr="00DF592A">
        <w:rPr>
          <w:szCs w:val="18"/>
        </w:rPr>
        <w:t>.</w:t>
      </w:r>
      <w:bookmarkEnd w:id="153"/>
    </w:p>
    <w:p w:rsidR="007743EE" w:rsidRPr="00DF592A" w:rsidRDefault="007743EE" w:rsidP="007743EE">
      <w:pPr>
        <w:jc w:val="both"/>
        <w:rPr>
          <w:szCs w:val="18"/>
        </w:rPr>
      </w:pPr>
      <w:r w:rsidRPr="00DF592A">
        <w:rPr>
          <w:szCs w:val="18"/>
        </w:rPr>
        <w:tab/>
        <w:t xml:space="preserve">17.3. Доля участника общества, исключенного из общества, переходит к обществу. </w:t>
      </w:r>
    </w:p>
    <w:p w:rsidR="007743EE" w:rsidRPr="00DF592A" w:rsidRDefault="007743EE" w:rsidP="007743EE">
      <w:pPr>
        <w:jc w:val="both"/>
        <w:rPr>
          <w:szCs w:val="18"/>
        </w:rPr>
      </w:pPr>
      <w:r w:rsidRPr="00DF592A">
        <w:rPr>
          <w:szCs w:val="18"/>
        </w:rPr>
        <w:t>17.4.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7743EE" w:rsidRPr="00DF592A" w:rsidRDefault="007743EE" w:rsidP="007743EE">
      <w:pPr>
        <w:jc w:val="both"/>
        <w:rPr>
          <w:szCs w:val="18"/>
        </w:rPr>
      </w:pPr>
      <w:r w:rsidRPr="00DF592A">
        <w:rPr>
          <w:szCs w:val="18"/>
        </w:rPr>
        <w:tab/>
        <w:t>17.5. В случае выплаты обществом в соответствии со статьей 19 настоящего устава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17.6. </w:t>
      </w:r>
      <w:bookmarkStart w:id="154" w:name="_DV_C472"/>
      <w:r w:rsidRPr="00DF592A">
        <w:rPr>
          <w:rStyle w:val="DeltaViewInsertion"/>
          <w:rFonts w:ascii="Times New Roman" w:hAnsi="Times New Roman" w:cs="Times New Roman"/>
          <w:b w:val="0"/>
          <w:color w:val="auto"/>
          <w:sz w:val="18"/>
          <w:szCs w:val="18"/>
          <w:u w:val="none"/>
        </w:rPr>
        <w:t>В случае выхода участника общества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bookmarkEnd w:id="154"/>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55" w:name="_DV_C473"/>
      <w:r w:rsidRPr="00DF592A">
        <w:rPr>
          <w:rStyle w:val="DeltaViewInsertion"/>
          <w:rFonts w:ascii="Times New Roman" w:hAnsi="Times New Roman" w:cs="Times New Roman"/>
          <w:b w:val="0"/>
          <w:color w:val="auto"/>
          <w:sz w:val="18"/>
          <w:szCs w:val="18"/>
          <w:u w:val="none"/>
        </w:rPr>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w:t>
      </w:r>
      <w:bookmarkEnd w:id="155"/>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56" w:name="_DV_M397"/>
      <w:bookmarkEnd w:id="156"/>
      <w:r w:rsidRPr="00DF592A">
        <w:rPr>
          <w:rFonts w:ascii="Times New Roman" w:hAnsi="Times New Roman" w:cs="Times New Roman"/>
          <w:sz w:val="18"/>
          <w:szCs w:val="18"/>
        </w:rPr>
        <w:t xml:space="preserve">Доля </w:t>
      </w:r>
      <w:bookmarkStart w:id="157" w:name="_DV_C476"/>
      <w:r w:rsidRPr="00DF592A">
        <w:rPr>
          <w:rStyle w:val="DeltaViewInsertion"/>
          <w:rFonts w:ascii="Times New Roman" w:hAnsi="Times New Roman" w:cs="Times New Roman"/>
          <w:b w:val="0"/>
          <w:color w:val="auto"/>
          <w:sz w:val="18"/>
          <w:szCs w:val="18"/>
          <w:u w:val="none"/>
        </w:rPr>
        <w:t xml:space="preserve">или </w:t>
      </w:r>
      <w:bookmarkStart w:id="158" w:name="_DV_M398"/>
      <w:bookmarkEnd w:id="157"/>
      <w:bookmarkEnd w:id="158"/>
      <w:r w:rsidRPr="00DF592A">
        <w:rPr>
          <w:rFonts w:ascii="Times New Roman" w:hAnsi="Times New Roman" w:cs="Times New Roman"/>
          <w:sz w:val="18"/>
          <w:szCs w:val="18"/>
        </w:rPr>
        <w:t>часть доли</w:t>
      </w:r>
      <w:bookmarkStart w:id="159" w:name="_DV_M399"/>
      <w:bookmarkEnd w:id="159"/>
      <w:r w:rsidRPr="00DF592A">
        <w:rPr>
          <w:rFonts w:ascii="Times New Roman" w:hAnsi="Times New Roman" w:cs="Times New Roman"/>
          <w:sz w:val="18"/>
          <w:szCs w:val="18"/>
        </w:rPr>
        <w:t xml:space="preserve"> переходит к обществу с </w:t>
      </w:r>
      <w:bookmarkStart w:id="160" w:name="_DV_C479"/>
      <w:r w:rsidRPr="00DF592A">
        <w:rPr>
          <w:rStyle w:val="DeltaViewInsertion"/>
          <w:rFonts w:ascii="Times New Roman" w:hAnsi="Times New Roman" w:cs="Times New Roman"/>
          <w:b w:val="0"/>
          <w:color w:val="auto"/>
          <w:sz w:val="18"/>
          <w:szCs w:val="18"/>
          <w:u w:val="none"/>
        </w:rPr>
        <w:t>даты:</w:t>
      </w:r>
      <w:bookmarkEnd w:id="160"/>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61" w:name="_DV_C480"/>
      <w:r w:rsidRPr="00DF592A">
        <w:rPr>
          <w:rStyle w:val="DeltaViewInsertion"/>
          <w:rFonts w:ascii="Times New Roman" w:hAnsi="Times New Roman" w:cs="Times New Roman"/>
          <w:b w:val="0"/>
          <w:color w:val="auto"/>
          <w:sz w:val="18"/>
          <w:szCs w:val="18"/>
          <w:u w:val="none"/>
        </w:rPr>
        <w:t>1) получения обществом</w:t>
      </w:r>
      <w:bookmarkStart w:id="162" w:name="_DV_M400"/>
      <w:bookmarkEnd w:id="161"/>
      <w:bookmarkEnd w:id="162"/>
      <w:r w:rsidRPr="00DF592A">
        <w:rPr>
          <w:rFonts w:ascii="Times New Roman" w:hAnsi="Times New Roman" w:cs="Times New Roman"/>
          <w:sz w:val="18"/>
          <w:szCs w:val="18"/>
        </w:rPr>
        <w:t xml:space="preserve"> требования </w:t>
      </w:r>
      <w:bookmarkStart w:id="163" w:name="_DV_C481"/>
      <w:r w:rsidRPr="00DF592A">
        <w:rPr>
          <w:rStyle w:val="DeltaViewInsertion"/>
          <w:rFonts w:ascii="Times New Roman" w:hAnsi="Times New Roman" w:cs="Times New Roman"/>
          <w:b w:val="0"/>
          <w:color w:val="auto"/>
          <w:sz w:val="18"/>
          <w:szCs w:val="18"/>
          <w:u w:val="none"/>
        </w:rPr>
        <w:t xml:space="preserve">участника общества </w:t>
      </w:r>
      <w:bookmarkStart w:id="164" w:name="_DV_M401"/>
      <w:bookmarkEnd w:id="163"/>
      <w:bookmarkEnd w:id="164"/>
      <w:r w:rsidRPr="00DF592A">
        <w:rPr>
          <w:rFonts w:ascii="Times New Roman" w:hAnsi="Times New Roman" w:cs="Times New Roman"/>
          <w:sz w:val="18"/>
          <w:szCs w:val="18"/>
        </w:rPr>
        <w:t>о ее приобретении</w:t>
      </w:r>
      <w:bookmarkStart w:id="165" w:name="_DV_C483"/>
      <w:r w:rsidRPr="00DF592A">
        <w:rPr>
          <w:rStyle w:val="DeltaViewInsertion"/>
          <w:rFonts w:ascii="Times New Roman" w:hAnsi="Times New Roman" w:cs="Times New Roman"/>
          <w:b w:val="0"/>
          <w:color w:val="auto"/>
          <w:sz w:val="18"/>
          <w:szCs w:val="18"/>
          <w:u w:val="none"/>
        </w:rPr>
        <w:t>;</w:t>
      </w:r>
      <w:bookmarkEnd w:id="165"/>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66" w:name="_DV_C484"/>
      <w:r w:rsidRPr="00DF592A">
        <w:rPr>
          <w:rStyle w:val="DeltaViewInsertion"/>
          <w:rFonts w:ascii="Times New Roman" w:hAnsi="Times New Roman" w:cs="Times New Roman"/>
          <w:b w:val="0"/>
          <w:color w:val="auto"/>
          <w:sz w:val="18"/>
          <w:szCs w:val="18"/>
          <w:u w:val="none"/>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bookmarkEnd w:id="166"/>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67" w:name="_DV_C485"/>
      <w:r w:rsidRPr="00DF592A">
        <w:rPr>
          <w:rStyle w:val="DeltaViewInsertion"/>
          <w:rFonts w:ascii="Times New Roman" w:hAnsi="Times New Roman" w:cs="Times New Roman"/>
          <w:b w:val="0"/>
          <w:color w:val="auto"/>
          <w:sz w:val="18"/>
          <w:szCs w:val="18"/>
          <w:u w:val="none"/>
        </w:rPr>
        <w:t>3) истечения срока оплаты доли в уставном капитале общества или</w:t>
      </w:r>
      <w:bookmarkStart w:id="168" w:name="_DV_M403"/>
      <w:bookmarkEnd w:id="167"/>
      <w:bookmarkEnd w:id="168"/>
      <w:r w:rsidRPr="00DF592A">
        <w:rPr>
          <w:rFonts w:ascii="Times New Roman" w:hAnsi="Times New Roman" w:cs="Times New Roman"/>
          <w:sz w:val="18"/>
          <w:szCs w:val="18"/>
        </w:rPr>
        <w:t xml:space="preserve"> предоставления компенсации, </w:t>
      </w:r>
      <w:bookmarkStart w:id="169" w:name="_DV_C487"/>
      <w:r w:rsidRPr="00DF592A">
        <w:rPr>
          <w:rStyle w:val="DeltaViewInsertion"/>
          <w:rFonts w:ascii="Times New Roman" w:hAnsi="Times New Roman" w:cs="Times New Roman"/>
          <w:b w:val="0"/>
          <w:color w:val="auto"/>
          <w:sz w:val="18"/>
          <w:szCs w:val="18"/>
          <w:u w:val="none"/>
        </w:rPr>
        <w:t>предусмотренной пунктом 3 статьи 15 Федерального закона «Об обществах с ограниченной ответственностью»;</w:t>
      </w:r>
      <w:bookmarkEnd w:id="169"/>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70" w:name="_DV_C488"/>
      <w:r w:rsidRPr="00DF592A">
        <w:rPr>
          <w:rStyle w:val="DeltaViewInsertion"/>
          <w:rFonts w:ascii="Times New Roman" w:hAnsi="Times New Roman" w:cs="Times New Roman"/>
          <w:b w:val="0"/>
          <w:color w:val="auto"/>
          <w:sz w:val="18"/>
          <w:szCs w:val="18"/>
          <w:u w:val="none"/>
        </w:rPr>
        <w:t>4)</w:t>
      </w:r>
      <w:bookmarkStart w:id="171" w:name="_DV_M404"/>
      <w:bookmarkEnd w:id="170"/>
      <w:bookmarkEnd w:id="171"/>
      <w:r w:rsidRPr="00DF592A">
        <w:rPr>
          <w:rFonts w:ascii="Times New Roman" w:hAnsi="Times New Roman" w:cs="Times New Roman"/>
          <w:sz w:val="18"/>
          <w:szCs w:val="18"/>
        </w:rPr>
        <w:t xml:space="preserve"> вступления в законную силу решения суда об исключении участника </w:t>
      </w:r>
      <w:bookmarkStart w:id="172" w:name="_DV_C489"/>
      <w:r w:rsidRPr="00DF592A">
        <w:rPr>
          <w:rStyle w:val="DeltaViewInsertion"/>
          <w:rFonts w:ascii="Times New Roman" w:hAnsi="Times New Roman" w:cs="Times New Roman"/>
          <w:b w:val="0"/>
          <w:color w:val="auto"/>
          <w:sz w:val="18"/>
          <w:szCs w:val="18"/>
          <w:u w:val="none"/>
        </w:rPr>
        <w:t xml:space="preserve">общества </w:t>
      </w:r>
      <w:bookmarkStart w:id="173" w:name="_DV_M405"/>
      <w:bookmarkEnd w:id="172"/>
      <w:bookmarkEnd w:id="173"/>
      <w:r w:rsidRPr="00DF592A">
        <w:rPr>
          <w:rFonts w:ascii="Times New Roman" w:hAnsi="Times New Roman" w:cs="Times New Roman"/>
          <w:sz w:val="18"/>
          <w:szCs w:val="18"/>
        </w:rPr>
        <w:t>из общества</w:t>
      </w:r>
      <w:bookmarkStart w:id="174" w:name="_DV_C491"/>
      <w:r w:rsidRPr="00DF592A">
        <w:rPr>
          <w:rStyle w:val="DeltaViewInsertion"/>
          <w:rFonts w:ascii="Times New Roman" w:hAnsi="Times New Roman" w:cs="Times New Roman"/>
          <w:b w:val="0"/>
          <w:color w:val="auto"/>
          <w:sz w:val="18"/>
          <w:szCs w:val="18"/>
          <w:u w:val="none"/>
        </w:rPr>
        <w:t>;</w:t>
      </w:r>
      <w:bookmarkEnd w:id="174"/>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75" w:name="_DV_M406"/>
      <w:bookmarkStart w:id="176" w:name="_DV_M407"/>
      <w:bookmarkStart w:id="177" w:name="_DV_M408"/>
      <w:bookmarkStart w:id="178" w:name="_DV_M409"/>
      <w:bookmarkStart w:id="179" w:name="_DV_M410"/>
      <w:bookmarkStart w:id="180" w:name="_DV_M411"/>
      <w:bookmarkStart w:id="181" w:name="_DV_C503"/>
      <w:bookmarkEnd w:id="175"/>
      <w:bookmarkEnd w:id="176"/>
      <w:bookmarkEnd w:id="177"/>
      <w:bookmarkEnd w:id="178"/>
      <w:bookmarkEnd w:id="179"/>
      <w:bookmarkEnd w:id="180"/>
      <w:r w:rsidRPr="00DF592A">
        <w:rPr>
          <w:rStyle w:val="DeltaViewInsertion"/>
          <w:rFonts w:ascii="Times New Roman" w:hAnsi="Times New Roman" w:cs="Times New Roman"/>
          <w:b w:val="0"/>
          <w:color w:val="auto"/>
          <w:sz w:val="18"/>
          <w:szCs w:val="18"/>
          <w:u w:val="none"/>
        </w:rPr>
        <w:t>5)</w:t>
      </w:r>
      <w:bookmarkStart w:id="182" w:name="_DV_M412"/>
      <w:bookmarkEnd w:id="181"/>
      <w:bookmarkEnd w:id="182"/>
      <w:r w:rsidRPr="00DF592A">
        <w:rPr>
          <w:rFonts w:ascii="Times New Roman" w:hAnsi="Times New Roman" w:cs="Times New Roman"/>
          <w:sz w:val="18"/>
          <w:szCs w:val="18"/>
        </w:rPr>
        <w:t xml:space="preserve"> оплаты обществом действительной стоимости доли </w:t>
      </w:r>
      <w:bookmarkStart w:id="183" w:name="_DV_C505"/>
      <w:r w:rsidRPr="00DF592A">
        <w:rPr>
          <w:rStyle w:val="DeltaViewInsertion"/>
          <w:rFonts w:ascii="Times New Roman" w:hAnsi="Times New Roman" w:cs="Times New Roman"/>
          <w:b w:val="0"/>
          <w:color w:val="auto"/>
          <w:sz w:val="18"/>
          <w:szCs w:val="18"/>
          <w:u w:val="none"/>
        </w:rPr>
        <w:t xml:space="preserve">или </w:t>
      </w:r>
      <w:bookmarkStart w:id="184" w:name="_DV_M413"/>
      <w:bookmarkEnd w:id="183"/>
      <w:bookmarkEnd w:id="184"/>
      <w:r w:rsidRPr="00DF592A">
        <w:rPr>
          <w:rFonts w:ascii="Times New Roman" w:hAnsi="Times New Roman" w:cs="Times New Roman"/>
          <w:sz w:val="18"/>
          <w:szCs w:val="18"/>
        </w:rPr>
        <w:t>части доли</w:t>
      </w:r>
      <w:bookmarkStart w:id="185" w:name="_DV_C507"/>
      <w:r w:rsidRPr="00DF592A">
        <w:rPr>
          <w:rStyle w:val="DeltaViewInsertion"/>
          <w:rFonts w:ascii="Times New Roman" w:hAnsi="Times New Roman" w:cs="Times New Roman"/>
          <w:b w:val="0"/>
          <w:color w:val="auto"/>
          <w:sz w:val="18"/>
          <w:szCs w:val="18"/>
          <w:u w:val="none"/>
        </w:rPr>
        <w:t>, принадлежащих участнику</w:t>
      </w:r>
      <w:bookmarkStart w:id="186" w:name="_DV_M414"/>
      <w:bookmarkEnd w:id="185"/>
      <w:bookmarkEnd w:id="186"/>
      <w:r w:rsidRPr="00DF592A">
        <w:rPr>
          <w:rFonts w:ascii="Times New Roman" w:hAnsi="Times New Roman" w:cs="Times New Roman"/>
          <w:sz w:val="18"/>
          <w:szCs w:val="18"/>
        </w:rPr>
        <w:t xml:space="preserve"> общества</w:t>
      </w:r>
      <w:bookmarkStart w:id="187" w:name="_DV_C508"/>
      <w:r w:rsidRPr="00DF592A">
        <w:rPr>
          <w:rStyle w:val="DeltaViewInsertion"/>
          <w:rFonts w:ascii="Times New Roman" w:hAnsi="Times New Roman" w:cs="Times New Roman"/>
          <w:b w:val="0"/>
          <w:color w:val="auto"/>
          <w:sz w:val="18"/>
          <w:szCs w:val="18"/>
          <w:u w:val="none"/>
        </w:rPr>
        <w:t>,</w:t>
      </w:r>
      <w:bookmarkStart w:id="188" w:name="_DV_M415"/>
      <w:bookmarkEnd w:id="187"/>
      <w:bookmarkEnd w:id="188"/>
      <w:r w:rsidRPr="00DF592A">
        <w:rPr>
          <w:rFonts w:ascii="Times New Roman" w:hAnsi="Times New Roman" w:cs="Times New Roman"/>
          <w:sz w:val="18"/>
          <w:szCs w:val="18"/>
        </w:rPr>
        <w:t xml:space="preserve"> по требованию его кредиторов.</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89" w:name="_DV_C510"/>
      <w:r w:rsidRPr="00DF592A">
        <w:rPr>
          <w:rStyle w:val="DeltaViewInsertion"/>
          <w:rFonts w:ascii="Times New Roman" w:hAnsi="Times New Roman" w:cs="Times New Roman"/>
          <w:b w:val="0"/>
          <w:color w:val="auto"/>
          <w:sz w:val="18"/>
          <w:szCs w:val="18"/>
          <w:u w:val="none"/>
        </w:rPr>
        <w:t>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bookmarkEnd w:id="189"/>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190" w:name="_DV_M416"/>
      <w:bookmarkEnd w:id="190"/>
      <w:r w:rsidRPr="00DF592A">
        <w:rPr>
          <w:rFonts w:ascii="Times New Roman" w:hAnsi="Times New Roman" w:cs="Times New Roman"/>
          <w:sz w:val="18"/>
          <w:szCs w:val="18"/>
        </w:rPr>
        <w:t xml:space="preserve">Общество обязано выплатить действительную стоимость доли </w:t>
      </w:r>
      <w:bookmarkStart w:id="191" w:name="_DV_C513"/>
      <w:r w:rsidRPr="00DF592A">
        <w:rPr>
          <w:rStyle w:val="DeltaViewInsertion"/>
          <w:rFonts w:ascii="Times New Roman" w:hAnsi="Times New Roman" w:cs="Times New Roman"/>
          <w:b w:val="0"/>
          <w:color w:val="auto"/>
          <w:sz w:val="18"/>
          <w:szCs w:val="18"/>
          <w:u w:val="none"/>
        </w:rPr>
        <w:t xml:space="preserve">или </w:t>
      </w:r>
      <w:bookmarkStart w:id="192" w:name="_DV_M417"/>
      <w:bookmarkEnd w:id="191"/>
      <w:bookmarkEnd w:id="192"/>
      <w:r w:rsidRPr="00DF592A">
        <w:rPr>
          <w:rFonts w:ascii="Times New Roman" w:hAnsi="Times New Roman" w:cs="Times New Roman"/>
          <w:sz w:val="18"/>
          <w:szCs w:val="18"/>
        </w:rPr>
        <w:t>части доли</w:t>
      </w:r>
      <w:bookmarkStart w:id="193" w:name="_DV_C515"/>
      <w:r w:rsidRPr="00DF592A">
        <w:rPr>
          <w:rStyle w:val="DeltaViewInsertion"/>
          <w:rFonts w:ascii="Times New Roman" w:hAnsi="Times New Roman" w:cs="Times New Roman"/>
          <w:b w:val="0"/>
          <w:color w:val="auto"/>
          <w:sz w:val="18"/>
          <w:szCs w:val="18"/>
          <w:u w:val="none"/>
        </w:rPr>
        <w:t xml:space="preserve"> в уставном капитале общества либо</w:t>
      </w:r>
      <w:bookmarkStart w:id="194" w:name="_DV_M418"/>
      <w:bookmarkEnd w:id="193"/>
      <w:bookmarkEnd w:id="194"/>
      <w:r w:rsidRPr="00DF592A">
        <w:rPr>
          <w:rFonts w:ascii="Times New Roman" w:hAnsi="Times New Roman" w:cs="Times New Roman"/>
          <w:sz w:val="18"/>
          <w:szCs w:val="18"/>
        </w:rPr>
        <w:t xml:space="preserve"> выдать в натуре имущество такой же стоимости в течение одного года </w:t>
      </w:r>
      <w:bookmarkStart w:id="195" w:name="_DV_C517"/>
      <w:r w:rsidRPr="00DF592A">
        <w:rPr>
          <w:rStyle w:val="DeltaViewInsertion"/>
          <w:rFonts w:ascii="Times New Roman" w:hAnsi="Times New Roman" w:cs="Times New Roman"/>
          <w:b w:val="0"/>
          <w:color w:val="auto"/>
          <w:sz w:val="18"/>
          <w:szCs w:val="18"/>
          <w:u w:val="none"/>
        </w:rPr>
        <w:t>со дня</w:t>
      </w:r>
      <w:bookmarkStart w:id="196" w:name="_DV_M419"/>
      <w:bookmarkEnd w:id="195"/>
      <w:bookmarkEnd w:id="196"/>
      <w:r w:rsidRPr="00DF592A">
        <w:rPr>
          <w:rFonts w:ascii="Times New Roman" w:hAnsi="Times New Roman" w:cs="Times New Roman"/>
          <w:sz w:val="18"/>
          <w:szCs w:val="18"/>
        </w:rPr>
        <w:t xml:space="preserve"> перехода к обществу доли </w:t>
      </w:r>
      <w:bookmarkStart w:id="197" w:name="_DV_C519"/>
      <w:r w:rsidRPr="00DF592A">
        <w:rPr>
          <w:rStyle w:val="DeltaViewInsertion"/>
          <w:rFonts w:ascii="Times New Roman" w:hAnsi="Times New Roman" w:cs="Times New Roman"/>
          <w:b w:val="0"/>
          <w:color w:val="auto"/>
          <w:sz w:val="18"/>
          <w:szCs w:val="18"/>
          <w:u w:val="none"/>
        </w:rPr>
        <w:t xml:space="preserve">или </w:t>
      </w:r>
      <w:bookmarkStart w:id="198" w:name="_DV_M420"/>
      <w:bookmarkEnd w:id="197"/>
      <w:bookmarkEnd w:id="198"/>
      <w:r w:rsidRPr="00DF592A">
        <w:rPr>
          <w:rFonts w:ascii="Times New Roman" w:hAnsi="Times New Roman" w:cs="Times New Roman"/>
          <w:sz w:val="18"/>
          <w:szCs w:val="18"/>
        </w:rPr>
        <w:t>части доли</w:t>
      </w:r>
      <w:bookmarkStart w:id="199" w:name="_DV_M421"/>
      <w:bookmarkEnd w:id="199"/>
      <w:r w:rsidRPr="00DF592A">
        <w:rPr>
          <w:rFonts w:ascii="Times New Roman" w:hAnsi="Times New Roman" w:cs="Times New Roman"/>
          <w:sz w:val="18"/>
          <w:szCs w:val="18"/>
        </w:rPr>
        <w:t xml:space="preserve">, если меньший срок не предусмотрен </w:t>
      </w:r>
      <w:bookmarkStart w:id="200" w:name="_DV_C521"/>
      <w:r w:rsidRPr="00DF592A">
        <w:rPr>
          <w:rStyle w:val="DeltaViewInsertion"/>
          <w:rFonts w:ascii="Times New Roman" w:hAnsi="Times New Roman" w:cs="Times New Roman"/>
          <w:b w:val="0"/>
          <w:color w:val="auto"/>
          <w:sz w:val="18"/>
          <w:szCs w:val="18"/>
          <w:u w:val="none"/>
        </w:rPr>
        <w:t xml:space="preserve">Федеральным законом </w:t>
      </w:r>
      <w:bookmarkStart w:id="201" w:name="_DV_M422"/>
      <w:bookmarkEnd w:id="200"/>
      <w:bookmarkEnd w:id="201"/>
      <w:r w:rsidRPr="00DF592A">
        <w:rPr>
          <w:rStyle w:val="DeltaViewInsertion"/>
          <w:rFonts w:ascii="Times New Roman" w:hAnsi="Times New Roman" w:cs="Times New Roman"/>
          <w:b w:val="0"/>
          <w:color w:val="auto"/>
          <w:sz w:val="18"/>
          <w:szCs w:val="18"/>
          <w:u w:val="none"/>
        </w:rPr>
        <w:t>«Об обществах с ограниченной ответственностью»</w:t>
      </w:r>
      <w:r w:rsidRPr="00DF592A">
        <w:rPr>
          <w:rFonts w:ascii="Times New Roman" w:hAnsi="Times New Roman" w:cs="Times New Roman"/>
          <w:sz w:val="18"/>
          <w:szCs w:val="18"/>
        </w:rPr>
        <w:t>.</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02" w:name="_DV_M423"/>
      <w:bookmarkEnd w:id="202"/>
      <w:r w:rsidRPr="00DF592A">
        <w:rPr>
          <w:rFonts w:ascii="Times New Roman" w:hAnsi="Times New Roman" w:cs="Times New Roman"/>
          <w:sz w:val="18"/>
          <w:szCs w:val="18"/>
        </w:rPr>
        <w:t xml:space="preserve">Действительная стоимость доли </w:t>
      </w:r>
      <w:bookmarkStart w:id="203" w:name="_DV_C523"/>
      <w:r w:rsidRPr="00DF592A">
        <w:rPr>
          <w:rStyle w:val="DeltaViewInsertion"/>
          <w:rFonts w:ascii="Times New Roman" w:hAnsi="Times New Roman" w:cs="Times New Roman"/>
          <w:b w:val="0"/>
          <w:color w:val="auto"/>
          <w:sz w:val="18"/>
          <w:szCs w:val="18"/>
          <w:u w:val="none"/>
        </w:rPr>
        <w:t xml:space="preserve">или </w:t>
      </w:r>
      <w:bookmarkStart w:id="204" w:name="_DV_M424"/>
      <w:bookmarkEnd w:id="203"/>
      <w:bookmarkEnd w:id="204"/>
      <w:r w:rsidRPr="00DF592A">
        <w:rPr>
          <w:rFonts w:ascii="Times New Roman" w:hAnsi="Times New Roman" w:cs="Times New Roman"/>
          <w:sz w:val="18"/>
          <w:szCs w:val="18"/>
        </w:rPr>
        <w:t>части доли</w:t>
      </w:r>
      <w:bookmarkStart w:id="205" w:name="_DV_C525"/>
      <w:r w:rsidRPr="00DF592A">
        <w:rPr>
          <w:rStyle w:val="DeltaViewInsertion"/>
          <w:rFonts w:ascii="Times New Roman" w:hAnsi="Times New Roman" w:cs="Times New Roman"/>
          <w:b w:val="0"/>
          <w:color w:val="auto"/>
          <w:sz w:val="18"/>
          <w:szCs w:val="18"/>
          <w:u w:val="none"/>
        </w:rPr>
        <w:t xml:space="preserve"> в уставном капитале общества</w:t>
      </w:r>
      <w:bookmarkStart w:id="206" w:name="_DV_M425"/>
      <w:bookmarkEnd w:id="205"/>
      <w:bookmarkEnd w:id="206"/>
      <w:r w:rsidRPr="00DF592A">
        <w:rPr>
          <w:rFonts w:ascii="Times New Roman" w:hAnsi="Times New Roman" w:cs="Times New Roman"/>
          <w:sz w:val="18"/>
          <w:szCs w:val="18"/>
        </w:rPr>
        <w:t xml:space="preserve"> выплачивается за счет разницы между стоимостью чистых активов общества и размером его уставного капитала. В случае</w:t>
      </w:r>
      <w:bookmarkStart w:id="207" w:name="_DV_C526"/>
      <w:r w:rsidRPr="00DF592A">
        <w:rPr>
          <w:rStyle w:val="DeltaViewDeletion"/>
          <w:rFonts w:ascii="Times New Roman" w:hAnsi="Times New Roman" w:cs="Times New Roman"/>
          <w:color w:val="auto"/>
          <w:sz w:val="18"/>
          <w:szCs w:val="18"/>
        </w:rPr>
        <w:t>,</w:t>
      </w:r>
      <w:bookmarkStart w:id="208" w:name="_DV_M426"/>
      <w:bookmarkEnd w:id="207"/>
      <w:bookmarkEnd w:id="208"/>
      <w:r w:rsidRPr="00DF592A">
        <w:rPr>
          <w:rFonts w:ascii="Times New Roman" w:hAnsi="Times New Roman" w:cs="Times New Roman"/>
          <w:sz w:val="18"/>
          <w:szCs w:val="18"/>
        </w:rPr>
        <w:t xml:space="preserve"> если такой разницы недостаточно, общество обязано уменьшить свой уставный капитал на недостающую сумму.</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09" w:name="_DV_C527"/>
      <w:r w:rsidRPr="00DF592A">
        <w:rPr>
          <w:rStyle w:val="DeltaViewInsertion"/>
          <w:rFonts w:ascii="Times New Roman" w:hAnsi="Times New Roman" w:cs="Times New Roman"/>
          <w:b w:val="0"/>
          <w:color w:val="auto"/>
          <w:sz w:val="18"/>
          <w:szCs w:val="18"/>
          <w:u w:val="none"/>
        </w:rPr>
        <w:t>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Федеральным законом,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bookmarkEnd w:id="209"/>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10" w:name="_DV_C528"/>
      <w:r w:rsidRPr="00DF592A">
        <w:rPr>
          <w:rStyle w:val="DeltaViewInsertion"/>
          <w:rFonts w:ascii="Times New Roman" w:hAnsi="Times New Roman" w:cs="Times New Roman"/>
          <w:b w:val="0"/>
          <w:color w:val="auto"/>
          <w:sz w:val="18"/>
          <w:szCs w:val="18"/>
          <w:u w:val="none"/>
        </w:rP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bookmarkEnd w:id="210"/>
    </w:p>
    <w:p w:rsidR="007743EE" w:rsidRPr="00DF592A" w:rsidRDefault="007743EE" w:rsidP="007743EE">
      <w:pPr>
        <w:pStyle w:val="ConsPlusNormal"/>
        <w:widowControl/>
        <w:ind w:firstLine="0"/>
        <w:jc w:val="both"/>
        <w:rPr>
          <w:rStyle w:val="DeltaViewInsertion"/>
          <w:b w:val="0"/>
          <w:color w:val="auto"/>
          <w:sz w:val="18"/>
          <w:szCs w:val="18"/>
          <w:u w:val="none"/>
        </w:rPr>
      </w:pPr>
      <w:bookmarkStart w:id="211" w:name="_DV_C529"/>
      <w:r w:rsidRPr="00DF592A">
        <w:rPr>
          <w:rStyle w:val="DeltaViewInsertion"/>
          <w:rFonts w:ascii="Times New Roman" w:hAnsi="Times New Roman" w:cs="Times New Roman"/>
          <w:b w:val="0"/>
          <w:color w:val="auto"/>
          <w:sz w:val="18"/>
          <w:szCs w:val="18"/>
          <w:u w:val="none"/>
        </w:rPr>
        <w:t>В случаях, предусмотренных пунктами 2 и 6.1 статьи 23 Федерального закона «Об обществах с ограниченной ответственностью», если в соответствии с требованиями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bookmarkEnd w:id="211"/>
    </w:p>
    <w:p w:rsidR="007743EE" w:rsidRPr="00DF592A" w:rsidRDefault="007743EE" w:rsidP="007743EE">
      <w:pPr>
        <w:jc w:val="center"/>
        <w:rPr>
          <w:b/>
          <w:szCs w:val="18"/>
        </w:rPr>
      </w:pPr>
      <w:r w:rsidRPr="00DF592A">
        <w:rPr>
          <w:b/>
          <w:szCs w:val="18"/>
        </w:rPr>
        <w:t>Статья 18. Доли, принадлежащие обществу</w:t>
      </w:r>
    </w:p>
    <w:p w:rsidR="007743EE" w:rsidRPr="00DF592A" w:rsidRDefault="007743EE" w:rsidP="007743EE">
      <w:pPr>
        <w:jc w:val="both"/>
        <w:rPr>
          <w:szCs w:val="18"/>
        </w:rPr>
      </w:pPr>
      <w:r w:rsidRPr="00DF592A">
        <w:rPr>
          <w:szCs w:val="18"/>
        </w:rPr>
        <w:tab/>
        <w:t>18.1.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имущества общества в случае его ликвидации.</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18.2. </w:t>
      </w:r>
      <w:r w:rsidRPr="00DF592A">
        <w:rPr>
          <w:rStyle w:val="DeltaViewInsertion"/>
          <w:rFonts w:ascii="Times New Roman" w:hAnsi="Times New Roman" w:cs="Times New Roman"/>
          <w:b w:val="0"/>
          <w:color w:val="auto"/>
          <w:sz w:val="18"/>
          <w:szCs w:val="18"/>
          <w:u w:val="none"/>
        </w:rPr>
        <w:t>В</w:t>
      </w:r>
      <w:bookmarkStart w:id="212" w:name="_DV_M431"/>
      <w:bookmarkEnd w:id="212"/>
      <w:r w:rsidRPr="00DF592A">
        <w:rPr>
          <w:rFonts w:ascii="Times New Roman" w:hAnsi="Times New Roman" w:cs="Times New Roman"/>
          <w:sz w:val="18"/>
          <w:szCs w:val="18"/>
        </w:rPr>
        <w:t xml:space="preserve"> течение одного года со дня </w:t>
      </w:r>
      <w:bookmarkStart w:id="213" w:name="_DV_M432"/>
      <w:bookmarkEnd w:id="213"/>
      <w:r w:rsidRPr="00DF592A">
        <w:rPr>
          <w:rFonts w:ascii="Times New Roman" w:hAnsi="Times New Roman" w:cs="Times New Roman"/>
          <w:sz w:val="18"/>
          <w:szCs w:val="18"/>
        </w:rPr>
        <w:t xml:space="preserve">перехода </w:t>
      </w:r>
      <w:bookmarkStart w:id="214" w:name="_DV_C539"/>
      <w:r w:rsidRPr="00DF592A">
        <w:rPr>
          <w:rStyle w:val="DeltaViewInsertion"/>
          <w:rFonts w:ascii="Times New Roman" w:hAnsi="Times New Roman" w:cs="Times New Roman"/>
          <w:b w:val="0"/>
          <w:color w:val="auto"/>
          <w:sz w:val="18"/>
          <w:szCs w:val="18"/>
          <w:u w:val="none"/>
        </w:rPr>
        <w:t xml:space="preserve">доли или части доли в уставном капитале общества </w:t>
      </w:r>
      <w:bookmarkStart w:id="215" w:name="_DV_M433"/>
      <w:bookmarkEnd w:id="214"/>
      <w:bookmarkEnd w:id="215"/>
      <w:r w:rsidRPr="00DF592A">
        <w:rPr>
          <w:rFonts w:ascii="Times New Roman" w:hAnsi="Times New Roman" w:cs="Times New Roman"/>
          <w:sz w:val="18"/>
          <w:szCs w:val="18"/>
        </w:rPr>
        <w:t xml:space="preserve">к обществу </w:t>
      </w:r>
      <w:bookmarkStart w:id="216" w:name="_DV_C541"/>
      <w:r w:rsidRPr="00DF592A">
        <w:rPr>
          <w:rStyle w:val="DeltaViewInsertion"/>
          <w:rFonts w:ascii="Times New Roman" w:hAnsi="Times New Roman" w:cs="Times New Roman"/>
          <w:b w:val="0"/>
          <w:color w:val="auto"/>
          <w:sz w:val="18"/>
          <w:szCs w:val="18"/>
          <w:u w:val="none"/>
        </w:rPr>
        <w:t>они должны</w:t>
      </w:r>
      <w:bookmarkStart w:id="217" w:name="_DV_M434"/>
      <w:bookmarkEnd w:id="216"/>
      <w:bookmarkEnd w:id="217"/>
      <w:r w:rsidRPr="00DF592A">
        <w:rPr>
          <w:rFonts w:ascii="Times New Roman" w:hAnsi="Times New Roman" w:cs="Times New Roman"/>
          <w:sz w:val="18"/>
          <w:szCs w:val="18"/>
        </w:rPr>
        <w:t xml:space="preserve"> быть по решению общего собрания участников общества </w:t>
      </w:r>
      <w:bookmarkStart w:id="218" w:name="_DV_C543"/>
      <w:r w:rsidRPr="00DF592A">
        <w:rPr>
          <w:rStyle w:val="DeltaViewInsertion"/>
          <w:rFonts w:ascii="Times New Roman" w:hAnsi="Times New Roman" w:cs="Times New Roman"/>
          <w:b w:val="0"/>
          <w:color w:val="auto"/>
          <w:sz w:val="18"/>
          <w:szCs w:val="18"/>
          <w:u w:val="none"/>
        </w:rPr>
        <w:t>распределены</w:t>
      </w:r>
      <w:bookmarkStart w:id="219" w:name="_DV_M435"/>
      <w:bookmarkEnd w:id="218"/>
      <w:bookmarkEnd w:id="219"/>
      <w:r w:rsidRPr="00DF592A">
        <w:rPr>
          <w:rFonts w:ascii="Times New Roman" w:hAnsi="Times New Roman" w:cs="Times New Roman"/>
          <w:sz w:val="18"/>
          <w:szCs w:val="18"/>
        </w:rPr>
        <w:t xml:space="preserve"> между всеми участниками общества пропорционально их долям в уставном капитале общества </w:t>
      </w:r>
      <w:bookmarkStart w:id="220" w:name="_DV_C545"/>
      <w:r w:rsidRPr="00DF592A">
        <w:rPr>
          <w:rStyle w:val="DeltaViewInsertion"/>
          <w:rFonts w:ascii="Times New Roman" w:hAnsi="Times New Roman" w:cs="Times New Roman"/>
          <w:b w:val="0"/>
          <w:color w:val="auto"/>
          <w:sz w:val="18"/>
          <w:szCs w:val="18"/>
          <w:u w:val="none"/>
        </w:rPr>
        <w:t>или предложены для приобретения</w:t>
      </w:r>
      <w:bookmarkStart w:id="221" w:name="_DV_M436"/>
      <w:bookmarkEnd w:id="220"/>
      <w:bookmarkEnd w:id="221"/>
      <w:r w:rsidRPr="00DF592A">
        <w:rPr>
          <w:rFonts w:ascii="Times New Roman" w:hAnsi="Times New Roman" w:cs="Times New Roman"/>
          <w:sz w:val="18"/>
          <w:szCs w:val="18"/>
        </w:rPr>
        <w:t xml:space="preserve"> всем </w:t>
      </w:r>
      <w:bookmarkStart w:id="222" w:name="_DV_C547"/>
      <w:r w:rsidRPr="00DF592A">
        <w:rPr>
          <w:rStyle w:val="DeltaViewInsertion"/>
          <w:rFonts w:ascii="Times New Roman" w:hAnsi="Times New Roman" w:cs="Times New Roman"/>
          <w:b w:val="0"/>
          <w:color w:val="auto"/>
          <w:sz w:val="18"/>
          <w:szCs w:val="18"/>
          <w:u w:val="none"/>
        </w:rPr>
        <w:t>либо</w:t>
      </w:r>
      <w:bookmarkStart w:id="223" w:name="_DV_M437"/>
      <w:bookmarkEnd w:id="222"/>
      <w:bookmarkEnd w:id="223"/>
      <w:r w:rsidRPr="00DF592A">
        <w:rPr>
          <w:rFonts w:ascii="Times New Roman" w:hAnsi="Times New Roman" w:cs="Times New Roman"/>
          <w:sz w:val="18"/>
          <w:szCs w:val="18"/>
        </w:rPr>
        <w:t xml:space="preserve"> некоторым участникам общества и (или), если это не запрещено уставом общества, третьим лицам. </w:t>
      </w:r>
      <w:r w:rsidRPr="00DF592A">
        <w:rPr>
          <w:rStyle w:val="DeltaViewInsertion"/>
          <w:rFonts w:ascii="Times New Roman" w:hAnsi="Times New Roman" w:cs="Times New Roman"/>
          <w:b w:val="0"/>
          <w:color w:val="auto"/>
          <w:sz w:val="18"/>
          <w:szCs w:val="18"/>
          <w:u w:val="none"/>
        </w:rPr>
        <w:t xml:space="preserve">Распределение доли или части доли между участниками общества </w:t>
      </w:r>
      <w:r w:rsidRPr="00DF592A">
        <w:rPr>
          <w:rStyle w:val="DeltaViewInsertion"/>
          <w:rFonts w:ascii="Times New Roman" w:hAnsi="Times New Roman" w:cs="Times New Roman"/>
          <w:b w:val="0"/>
          <w:color w:val="auto"/>
          <w:sz w:val="18"/>
          <w:szCs w:val="18"/>
          <w:u w:val="none"/>
        </w:rPr>
        <w:lastRenderedPageBreak/>
        <w:t xml:space="preserve">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w:t>
      </w:r>
      <w:bookmarkStart w:id="224" w:name="_DV_C551"/>
      <w:r w:rsidRPr="00DF592A">
        <w:rPr>
          <w:rStyle w:val="DeltaViewInsertion"/>
          <w:rFonts w:ascii="Times New Roman" w:hAnsi="Times New Roman" w:cs="Times New Roman"/>
          <w:b w:val="0"/>
          <w:color w:val="auto"/>
          <w:sz w:val="18"/>
          <w:szCs w:val="18"/>
          <w:u w:val="none"/>
        </w:rPr>
        <w:t>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bookmarkEnd w:id="224"/>
    </w:p>
    <w:p w:rsidR="007743EE" w:rsidRPr="00DF592A" w:rsidRDefault="007743EE" w:rsidP="007743EE">
      <w:pPr>
        <w:jc w:val="both"/>
        <w:rPr>
          <w:szCs w:val="18"/>
        </w:rPr>
      </w:pPr>
      <w:r w:rsidRPr="00DF592A">
        <w:rPr>
          <w:szCs w:val="18"/>
        </w:rPr>
        <w:t xml:space="preserve">18.3. </w:t>
      </w:r>
      <w:bookmarkStart w:id="225" w:name="_DV_C552"/>
      <w:r w:rsidRPr="00DF592A">
        <w:rPr>
          <w:rStyle w:val="DeltaViewInsertion"/>
          <w:b w:val="0"/>
          <w:color w:val="auto"/>
          <w:szCs w:val="18"/>
          <w:u w:val="none"/>
        </w:rPr>
        <w:t>Продажа доли или части</w:t>
      </w:r>
      <w:bookmarkStart w:id="226" w:name="_DV_M438"/>
      <w:bookmarkEnd w:id="225"/>
      <w:bookmarkEnd w:id="226"/>
      <w:r w:rsidRPr="00DF592A">
        <w:rPr>
          <w:szCs w:val="18"/>
        </w:rPr>
        <w:t xml:space="preserve"> доли участникам общества, в результате которой изменяются размеры долей его участников, </w:t>
      </w:r>
      <w:bookmarkStart w:id="227" w:name="_DV_C554"/>
      <w:r w:rsidRPr="00DF592A">
        <w:rPr>
          <w:rStyle w:val="DeltaViewInsertion"/>
          <w:b w:val="0"/>
          <w:color w:val="auto"/>
          <w:szCs w:val="18"/>
          <w:u w:val="none"/>
        </w:rPr>
        <w:t>а также продажа доли или части доли третьим лицам и определение иной цены на продаваемую долю осуществляются</w:t>
      </w:r>
      <w:bookmarkStart w:id="228" w:name="_DV_M440"/>
      <w:bookmarkEnd w:id="227"/>
      <w:bookmarkEnd w:id="228"/>
      <w:r w:rsidRPr="00DF592A">
        <w:rPr>
          <w:szCs w:val="18"/>
        </w:rPr>
        <w:t xml:space="preserve"> по решению общего собрания участников общества, принятому всеми участниками общества единогласно.</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18.4. </w:t>
      </w:r>
      <w:r w:rsidRPr="00DF592A">
        <w:rPr>
          <w:rStyle w:val="DeltaViewInsertion"/>
          <w:rFonts w:ascii="Times New Roman" w:hAnsi="Times New Roman" w:cs="Times New Roman"/>
          <w:b w:val="0"/>
          <w:color w:val="auto"/>
          <w:sz w:val="18"/>
          <w:szCs w:val="18"/>
          <w:u w:val="none"/>
        </w:rPr>
        <w:t>Не распределенные или не проданные в установленный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29" w:name="_DV_C556"/>
      <w:r w:rsidRPr="00DF592A">
        <w:rPr>
          <w:rStyle w:val="DeltaViewInsertion"/>
          <w:rFonts w:ascii="Times New Roman" w:hAnsi="Times New Roman" w:cs="Times New Roman"/>
          <w:b w:val="0"/>
          <w:color w:val="auto"/>
          <w:sz w:val="18"/>
          <w:szCs w:val="18"/>
          <w:u w:val="none"/>
        </w:rPr>
        <w:t xml:space="preserve">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bookmarkStart w:id="230" w:name="_DV_M441"/>
      <w:bookmarkEnd w:id="229"/>
      <w:bookmarkEnd w:id="230"/>
      <w:r w:rsidRPr="00DF592A">
        <w:rPr>
          <w:rFonts w:ascii="Times New Roman" w:hAnsi="Times New Roman" w:cs="Times New Roman"/>
          <w:sz w:val="18"/>
          <w:szCs w:val="18"/>
        </w:rPr>
        <w:t>Документы для государственной регистрации предусмотренных настоящей статьей изменений</w:t>
      </w:r>
      <w:bookmarkStart w:id="231" w:name="_DV_C558"/>
      <w:r w:rsidRPr="00DF592A">
        <w:rPr>
          <w:rStyle w:val="DeltaViewInsertion"/>
          <w:rFonts w:ascii="Times New Roman" w:hAnsi="Times New Roman" w:cs="Times New Roman"/>
          <w:b w:val="0"/>
          <w:color w:val="auto"/>
          <w:sz w:val="18"/>
          <w:szCs w:val="18"/>
          <w:u w:val="none"/>
        </w:rPr>
        <w:t>, а при продаже доли или части</w:t>
      </w:r>
      <w:bookmarkStart w:id="232" w:name="_DV_M442"/>
      <w:bookmarkEnd w:id="231"/>
      <w:bookmarkEnd w:id="232"/>
      <w:r w:rsidRPr="00DF592A">
        <w:rPr>
          <w:rFonts w:ascii="Times New Roman" w:hAnsi="Times New Roman" w:cs="Times New Roman"/>
          <w:sz w:val="18"/>
          <w:szCs w:val="18"/>
        </w:rPr>
        <w:t xml:space="preserve"> доли также документы, подтверждающие оплату </w:t>
      </w:r>
      <w:bookmarkStart w:id="233" w:name="_DV_M443"/>
      <w:bookmarkEnd w:id="233"/>
      <w:r w:rsidRPr="00DF592A">
        <w:rPr>
          <w:rFonts w:ascii="Times New Roman" w:hAnsi="Times New Roman" w:cs="Times New Roman"/>
          <w:sz w:val="18"/>
          <w:szCs w:val="18"/>
        </w:rPr>
        <w:t>доли</w:t>
      </w:r>
      <w:bookmarkStart w:id="234" w:name="_DV_C560"/>
      <w:r w:rsidRPr="00DF592A">
        <w:rPr>
          <w:rStyle w:val="DeltaViewInsertion"/>
          <w:rFonts w:ascii="Times New Roman" w:hAnsi="Times New Roman" w:cs="Times New Roman"/>
          <w:b w:val="0"/>
          <w:color w:val="auto"/>
          <w:sz w:val="18"/>
          <w:szCs w:val="18"/>
          <w:u w:val="none"/>
        </w:rPr>
        <w:t xml:space="preserve"> или части доли в уставном капитале общества</w:t>
      </w:r>
      <w:bookmarkStart w:id="235" w:name="_DV_M444"/>
      <w:bookmarkEnd w:id="234"/>
      <w:bookmarkEnd w:id="235"/>
      <w:r w:rsidRPr="00DF592A">
        <w:rPr>
          <w:rFonts w:ascii="Times New Roman" w:hAnsi="Times New Roman" w:cs="Times New Roman"/>
          <w:sz w:val="18"/>
          <w:szCs w:val="18"/>
        </w:rPr>
        <w:t xml:space="preserve">, должны быть представлены </w:t>
      </w:r>
      <w:bookmarkStart w:id="236" w:name="_DV_C562"/>
      <w:r w:rsidRPr="00DF592A">
        <w:rPr>
          <w:rStyle w:val="DeltaViewInsertion"/>
          <w:rFonts w:ascii="Times New Roman" w:hAnsi="Times New Roman" w:cs="Times New Roman"/>
          <w:b w:val="0"/>
          <w:color w:val="auto"/>
          <w:sz w:val="18"/>
          <w:szCs w:val="18"/>
          <w:u w:val="none"/>
        </w:rPr>
        <w:t>в орган, осуществляющий</w:t>
      </w:r>
      <w:bookmarkStart w:id="237" w:name="_DV_M445"/>
      <w:bookmarkEnd w:id="236"/>
      <w:bookmarkEnd w:id="237"/>
      <w:r w:rsidRPr="00DF592A">
        <w:rPr>
          <w:rFonts w:ascii="Times New Roman" w:hAnsi="Times New Roman" w:cs="Times New Roman"/>
          <w:sz w:val="18"/>
          <w:szCs w:val="18"/>
        </w:rPr>
        <w:t xml:space="preserve"> государственную регистрацию юридических лиц, в течени</w:t>
      </w:r>
      <w:bookmarkStart w:id="238" w:name="_DV_M446"/>
      <w:bookmarkEnd w:id="238"/>
      <w:r w:rsidRPr="00DF592A">
        <w:rPr>
          <w:rFonts w:ascii="Times New Roman" w:hAnsi="Times New Roman" w:cs="Times New Roman"/>
          <w:sz w:val="18"/>
          <w:szCs w:val="18"/>
        </w:rPr>
        <w:t xml:space="preserve">е месяца со дня принятия решения </w:t>
      </w:r>
      <w:bookmarkStart w:id="239" w:name="_DV_C565"/>
      <w:r w:rsidRPr="00DF592A">
        <w:rPr>
          <w:rStyle w:val="DeltaViewInsertion"/>
          <w:rFonts w:ascii="Times New Roman" w:hAnsi="Times New Roman" w:cs="Times New Roman"/>
          <w:b w:val="0"/>
          <w:color w:val="auto"/>
          <w:sz w:val="18"/>
          <w:szCs w:val="18"/>
          <w:u w:val="none"/>
        </w:rPr>
        <w:t>о распределении доли или части доли между всеми участниками общества, об их оплате приобретателем либо о погашении.</w:t>
      </w:r>
      <w:bookmarkStart w:id="240" w:name="_DV_C568"/>
      <w:bookmarkEnd w:id="239"/>
      <w:r w:rsidR="00BD7D91">
        <w:rPr>
          <w:rStyle w:val="DeltaViewInsertion"/>
          <w:rFonts w:ascii="Times New Roman" w:hAnsi="Times New Roman" w:cs="Times New Roman"/>
          <w:b w:val="0"/>
          <w:color w:val="auto"/>
          <w:sz w:val="18"/>
          <w:szCs w:val="18"/>
          <w:u w:val="none"/>
        </w:rPr>
        <w:t xml:space="preserve"> </w:t>
      </w:r>
      <w:r w:rsidRPr="00DF592A">
        <w:rPr>
          <w:rStyle w:val="DeltaViewInsertion"/>
          <w:rFonts w:ascii="Times New Roman" w:hAnsi="Times New Roman" w:cs="Times New Roman"/>
          <w:b w:val="0"/>
          <w:color w:val="auto"/>
          <w:sz w:val="18"/>
          <w:szCs w:val="18"/>
          <w:u w:val="none"/>
        </w:rPr>
        <w:t>Указанные изменения приобретают силу для третьих лиц с момента их государственной регистрации.</w:t>
      </w:r>
      <w:bookmarkEnd w:id="240"/>
    </w:p>
    <w:p w:rsidR="007743EE" w:rsidRPr="00DF592A" w:rsidRDefault="007743EE" w:rsidP="007743EE">
      <w:pPr>
        <w:pStyle w:val="20"/>
        <w:jc w:val="center"/>
        <w:rPr>
          <w:szCs w:val="18"/>
        </w:rPr>
      </w:pPr>
      <w:r w:rsidRPr="00DF592A">
        <w:rPr>
          <w:szCs w:val="18"/>
        </w:rPr>
        <w:t>Статья 19. Обращение взыскания на долю или часть доли участника общества в уставном капитале общества</w:t>
      </w:r>
    </w:p>
    <w:p w:rsidR="007743EE" w:rsidRPr="00DF592A" w:rsidRDefault="007743EE" w:rsidP="007743EE">
      <w:pPr>
        <w:jc w:val="both"/>
        <w:rPr>
          <w:szCs w:val="18"/>
        </w:rPr>
      </w:pPr>
      <w:r w:rsidRPr="00DF592A">
        <w:rPr>
          <w:szCs w:val="18"/>
        </w:rPr>
        <w:tab/>
        <w:t>19.1.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7743EE" w:rsidRPr="00DF592A" w:rsidRDefault="007743EE" w:rsidP="007743EE">
      <w:pPr>
        <w:jc w:val="both"/>
        <w:rPr>
          <w:szCs w:val="18"/>
        </w:rPr>
      </w:pPr>
      <w:r w:rsidRPr="00DF592A">
        <w:rPr>
          <w:szCs w:val="18"/>
        </w:rPr>
        <w:tab/>
        <w:t>19.2.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7743EE" w:rsidRPr="00DF592A" w:rsidRDefault="007743EE" w:rsidP="007743EE">
      <w:pPr>
        <w:jc w:val="both"/>
        <w:rPr>
          <w:szCs w:val="18"/>
        </w:rPr>
      </w:pPr>
      <w:r w:rsidRPr="00DF592A">
        <w:rPr>
          <w:szCs w:val="18"/>
        </w:rPr>
        <w:tab/>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w:t>
      </w:r>
    </w:p>
    <w:p w:rsidR="007743EE" w:rsidRPr="00DF592A" w:rsidRDefault="007743EE" w:rsidP="007743EE">
      <w:pPr>
        <w:jc w:val="both"/>
        <w:rPr>
          <w:szCs w:val="18"/>
        </w:rPr>
      </w:pPr>
      <w:r w:rsidRPr="00DF592A">
        <w:rPr>
          <w:szCs w:val="18"/>
        </w:rPr>
        <w:tab/>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7743EE" w:rsidRPr="00DF592A" w:rsidRDefault="007743EE" w:rsidP="007743EE">
      <w:pPr>
        <w:pStyle w:val="4"/>
        <w:jc w:val="center"/>
        <w:rPr>
          <w:szCs w:val="18"/>
        </w:rPr>
      </w:pPr>
      <w:r w:rsidRPr="00DF592A">
        <w:rPr>
          <w:szCs w:val="18"/>
        </w:rPr>
        <w:t>Статья 20. Выход участника общества из общества</w:t>
      </w:r>
    </w:p>
    <w:p w:rsidR="007743EE" w:rsidRPr="00DF592A" w:rsidRDefault="007743EE" w:rsidP="007743EE">
      <w:pPr>
        <w:jc w:val="both"/>
        <w:rPr>
          <w:szCs w:val="18"/>
        </w:rPr>
      </w:pPr>
      <w:r w:rsidRPr="00DF592A">
        <w:rPr>
          <w:szCs w:val="18"/>
        </w:rPr>
        <w:tab/>
        <w:t xml:space="preserve">20.1. Участник общества вправе выйти из общества </w:t>
      </w:r>
      <w:r w:rsidRPr="00DF592A">
        <w:rPr>
          <w:rStyle w:val="DeltaViewInsertion"/>
          <w:b w:val="0"/>
          <w:color w:val="auto"/>
          <w:szCs w:val="18"/>
          <w:u w:val="none"/>
        </w:rPr>
        <w:t>путем отчуждения доли обществу</w:t>
      </w:r>
      <w:r w:rsidRPr="00DF592A">
        <w:rPr>
          <w:szCs w:val="18"/>
        </w:rPr>
        <w:t xml:space="preserve"> независимо от согласия других его участников или общества.</w:t>
      </w:r>
    </w:p>
    <w:p w:rsidR="007743EE" w:rsidRPr="00DF592A" w:rsidRDefault="007743EE" w:rsidP="007743EE">
      <w:pPr>
        <w:jc w:val="both"/>
        <w:rPr>
          <w:szCs w:val="18"/>
        </w:rPr>
      </w:pPr>
      <w:r w:rsidRPr="00DF592A">
        <w:rPr>
          <w:szCs w:val="18"/>
        </w:rPr>
        <w:tab/>
        <w:t>20.2.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7743EE" w:rsidRPr="00DF592A" w:rsidRDefault="007743EE" w:rsidP="007743EE">
      <w:pPr>
        <w:jc w:val="both"/>
        <w:rPr>
          <w:szCs w:val="18"/>
        </w:rPr>
      </w:pPr>
      <w:r w:rsidRPr="00DF592A">
        <w:rPr>
          <w:szCs w:val="18"/>
        </w:rPr>
        <w:t>20.3.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7743EE" w:rsidRPr="00DF592A" w:rsidRDefault="007743EE" w:rsidP="007743EE">
      <w:pPr>
        <w:pStyle w:val="4"/>
        <w:jc w:val="center"/>
        <w:rPr>
          <w:szCs w:val="18"/>
        </w:rPr>
      </w:pPr>
      <w:r w:rsidRPr="00DF592A">
        <w:rPr>
          <w:szCs w:val="18"/>
        </w:rPr>
        <w:t>Статья 21. Вклады в имущество общества</w:t>
      </w:r>
    </w:p>
    <w:p w:rsidR="007743EE" w:rsidRPr="00DF592A" w:rsidRDefault="007743EE" w:rsidP="007743EE">
      <w:pPr>
        <w:jc w:val="both"/>
        <w:rPr>
          <w:szCs w:val="18"/>
        </w:rPr>
      </w:pPr>
      <w:r w:rsidRPr="00DF592A">
        <w:rPr>
          <w:szCs w:val="18"/>
        </w:rPr>
        <w:tab/>
        <w:t xml:space="preserve">21.1. Участники общества обязаны по решению общего собрания участников общества вносить вклады в имущество общества. </w:t>
      </w:r>
    </w:p>
    <w:p w:rsidR="007743EE" w:rsidRPr="00DF592A" w:rsidRDefault="007743EE" w:rsidP="007743EE">
      <w:pPr>
        <w:jc w:val="both"/>
        <w:rPr>
          <w:szCs w:val="18"/>
        </w:rPr>
      </w:pPr>
      <w:r w:rsidRPr="00DF592A">
        <w:rPr>
          <w:szCs w:val="18"/>
        </w:rPr>
        <w:tab/>
        <w:t>Решение общего собрания участников общества о внесении вкладов в имущество общества может быть принято большинством не менее трех четвертей голосов от общего числа голосов участников общества.</w:t>
      </w:r>
    </w:p>
    <w:p w:rsidR="007743EE" w:rsidRPr="00DF592A" w:rsidRDefault="007743EE" w:rsidP="007743EE">
      <w:pPr>
        <w:jc w:val="both"/>
        <w:rPr>
          <w:szCs w:val="18"/>
        </w:rPr>
      </w:pPr>
      <w:r w:rsidRPr="00DF592A">
        <w:rPr>
          <w:szCs w:val="18"/>
        </w:rPr>
        <w:tab/>
        <w:t>21.2. Вклады в имущество общества вносятся всеми участниками общества пропорционально их долям в уставном капитале общества.</w:t>
      </w:r>
    </w:p>
    <w:p w:rsidR="007743EE" w:rsidRPr="00DF592A" w:rsidRDefault="007743EE" w:rsidP="007743EE">
      <w:pPr>
        <w:jc w:val="both"/>
        <w:rPr>
          <w:szCs w:val="18"/>
        </w:rPr>
      </w:pPr>
      <w:r w:rsidRPr="00DF592A">
        <w:rPr>
          <w:szCs w:val="18"/>
        </w:rPr>
        <w:tab/>
        <w:t>21.3. Вклады в имущество общества вносятся деньгами, если иное не предусмотрено решением общего собрания участников общества.</w:t>
      </w:r>
    </w:p>
    <w:p w:rsidR="007743EE" w:rsidRPr="00DF592A" w:rsidRDefault="007743EE" w:rsidP="007743EE">
      <w:pPr>
        <w:jc w:val="both"/>
        <w:rPr>
          <w:szCs w:val="18"/>
        </w:rPr>
      </w:pPr>
      <w:r w:rsidRPr="00DF592A">
        <w:rPr>
          <w:szCs w:val="18"/>
        </w:rPr>
        <w:tab/>
        <w:t>21.4. Вклады в имущество общества не изменяют размеры и номинальную стоимость долей участников общества в уставном капитале общества.</w:t>
      </w:r>
    </w:p>
    <w:p w:rsidR="007743EE" w:rsidRPr="00DF592A" w:rsidRDefault="007743EE" w:rsidP="007743EE">
      <w:pPr>
        <w:pStyle w:val="4"/>
        <w:jc w:val="center"/>
        <w:rPr>
          <w:szCs w:val="18"/>
        </w:rPr>
      </w:pPr>
      <w:r w:rsidRPr="00DF592A">
        <w:rPr>
          <w:szCs w:val="18"/>
        </w:rPr>
        <w:t>Статья 22. Распределение прибыли общества между участниками общества</w:t>
      </w:r>
    </w:p>
    <w:p w:rsidR="007743EE" w:rsidRPr="00DF592A" w:rsidRDefault="007743EE" w:rsidP="007743EE">
      <w:pPr>
        <w:jc w:val="both"/>
        <w:rPr>
          <w:szCs w:val="18"/>
        </w:rPr>
      </w:pPr>
      <w:r w:rsidRPr="00DF592A">
        <w:rPr>
          <w:szCs w:val="18"/>
        </w:rPr>
        <w:tab/>
        <w:t>22.1.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7743EE" w:rsidRPr="00DF592A" w:rsidRDefault="007743EE" w:rsidP="007743EE">
      <w:pPr>
        <w:jc w:val="both"/>
        <w:rPr>
          <w:szCs w:val="18"/>
        </w:rPr>
      </w:pPr>
      <w:r w:rsidRPr="00DF592A">
        <w:rPr>
          <w:szCs w:val="18"/>
        </w:rPr>
        <w:tab/>
        <w:t>22.2.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7743EE" w:rsidRPr="00DF592A" w:rsidRDefault="007743EE" w:rsidP="007743EE">
      <w:pPr>
        <w:pStyle w:val="30"/>
        <w:jc w:val="center"/>
        <w:rPr>
          <w:sz w:val="18"/>
          <w:szCs w:val="18"/>
        </w:rPr>
      </w:pPr>
      <w:r w:rsidRPr="00DF592A">
        <w:rPr>
          <w:sz w:val="18"/>
          <w:szCs w:val="18"/>
        </w:rPr>
        <w:t>Статья 23. Ограничения распределения прибыли общества между участниками общества. Ограничения выплаты прибыли общества участникам общества</w:t>
      </w:r>
    </w:p>
    <w:p w:rsidR="007743EE" w:rsidRPr="00DF592A" w:rsidRDefault="007743EE" w:rsidP="007743EE">
      <w:pPr>
        <w:jc w:val="both"/>
        <w:rPr>
          <w:szCs w:val="18"/>
        </w:rPr>
      </w:pPr>
      <w:r w:rsidRPr="00DF592A">
        <w:rPr>
          <w:szCs w:val="18"/>
        </w:rPr>
        <w:tab/>
        <w:t>23.1. Общество не вправе принимать решение о распределении своей прибыли между участниками общества:</w:t>
      </w:r>
    </w:p>
    <w:p w:rsidR="007743EE" w:rsidRPr="00DF592A" w:rsidRDefault="007743EE" w:rsidP="007743EE">
      <w:pPr>
        <w:jc w:val="both"/>
        <w:rPr>
          <w:szCs w:val="18"/>
        </w:rPr>
      </w:pPr>
      <w:r w:rsidRPr="00DF592A">
        <w:rPr>
          <w:szCs w:val="18"/>
        </w:rPr>
        <w:tab/>
        <w:t>до полной оплаты всего уставного капитала общества;</w:t>
      </w:r>
    </w:p>
    <w:p w:rsidR="007743EE" w:rsidRPr="00DF592A" w:rsidRDefault="007743EE" w:rsidP="007743EE">
      <w:pPr>
        <w:jc w:val="both"/>
        <w:rPr>
          <w:szCs w:val="18"/>
        </w:rPr>
      </w:pPr>
      <w:r w:rsidRPr="00DF592A">
        <w:rPr>
          <w:szCs w:val="18"/>
        </w:rPr>
        <w:tab/>
        <w:t>до выплаты действительной стоимости доли или части доли участника общества в случаях, предусмотренных настоящим уставом;</w:t>
      </w:r>
    </w:p>
    <w:p w:rsidR="007743EE" w:rsidRPr="00DF592A" w:rsidRDefault="007743EE" w:rsidP="007743EE">
      <w:pPr>
        <w:jc w:val="both"/>
        <w:rPr>
          <w:szCs w:val="18"/>
        </w:rPr>
      </w:pPr>
      <w:r w:rsidRPr="00DF592A">
        <w:rPr>
          <w:szCs w:val="18"/>
        </w:rPr>
        <w:lastRenderedPageBreak/>
        <w:tab/>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7743EE" w:rsidRPr="00DF592A" w:rsidRDefault="007743EE" w:rsidP="007743EE">
      <w:pPr>
        <w:jc w:val="both"/>
        <w:rPr>
          <w:szCs w:val="18"/>
        </w:rPr>
      </w:pPr>
      <w:r w:rsidRPr="00DF592A">
        <w:rPr>
          <w:szCs w:val="18"/>
        </w:rPr>
        <w:tab/>
        <w:t>если на момент принятия такого решения стоимость чистых активов общества меньше его уставного капитала и резервного фонда,  или станет меньше его размера в результате принятия такого решения;</w:t>
      </w:r>
    </w:p>
    <w:p w:rsidR="007743EE" w:rsidRPr="00DF592A" w:rsidRDefault="007743EE" w:rsidP="007743EE">
      <w:pPr>
        <w:jc w:val="both"/>
        <w:rPr>
          <w:szCs w:val="18"/>
        </w:rPr>
      </w:pPr>
      <w:r w:rsidRPr="00DF592A">
        <w:rPr>
          <w:szCs w:val="18"/>
        </w:rPr>
        <w:tab/>
        <w:t>в иных случаях, предусмотренных федеральными законами.</w:t>
      </w:r>
    </w:p>
    <w:p w:rsidR="007743EE" w:rsidRPr="00DF592A" w:rsidRDefault="007743EE" w:rsidP="007743EE">
      <w:pPr>
        <w:jc w:val="both"/>
        <w:rPr>
          <w:szCs w:val="18"/>
        </w:rPr>
      </w:pPr>
      <w:r w:rsidRPr="00DF592A">
        <w:rPr>
          <w:szCs w:val="18"/>
        </w:rPr>
        <w:tab/>
        <w:t>23.2. Общество не вправе выплачивать участникам общества прибыль, решение о распределении которой между участниками общества принято:</w:t>
      </w:r>
    </w:p>
    <w:p w:rsidR="007743EE" w:rsidRPr="00DF592A" w:rsidRDefault="007743EE" w:rsidP="007743EE">
      <w:pPr>
        <w:jc w:val="both"/>
        <w:rPr>
          <w:szCs w:val="18"/>
        </w:rPr>
      </w:pPr>
      <w:r w:rsidRPr="00DF592A">
        <w:rPr>
          <w:szCs w:val="18"/>
        </w:rPr>
        <w:tab/>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7743EE" w:rsidRPr="00DF592A" w:rsidRDefault="007743EE" w:rsidP="007743EE">
      <w:pPr>
        <w:jc w:val="both"/>
        <w:rPr>
          <w:szCs w:val="18"/>
        </w:rPr>
      </w:pPr>
      <w:r w:rsidRPr="00DF592A">
        <w:rPr>
          <w:szCs w:val="18"/>
        </w:rPr>
        <w:tab/>
        <w:t>если на момент выплаты стоимость чистых активов общества меньше его уставного капитала или станет меньше его размера в результате выплаты;</w:t>
      </w:r>
    </w:p>
    <w:p w:rsidR="007743EE" w:rsidRPr="00DF592A" w:rsidRDefault="007743EE" w:rsidP="007743EE">
      <w:pPr>
        <w:jc w:val="both"/>
        <w:rPr>
          <w:szCs w:val="18"/>
        </w:rPr>
      </w:pPr>
      <w:r w:rsidRPr="00DF592A">
        <w:rPr>
          <w:szCs w:val="18"/>
        </w:rPr>
        <w:tab/>
        <w:t>в иных случаях, предусмотренных федеральными законами.</w:t>
      </w:r>
    </w:p>
    <w:p w:rsidR="007743EE" w:rsidRPr="00DF592A" w:rsidRDefault="007743EE" w:rsidP="007743EE">
      <w:pPr>
        <w:jc w:val="both"/>
        <w:rPr>
          <w:szCs w:val="18"/>
        </w:rPr>
      </w:pPr>
      <w:r w:rsidRPr="00DF592A">
        <w:rPr>
          <w:szCs w:val="18"/>
        </w:rPr>
        <w:tab/>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7743EE" w:rsidRPr="00DF592A" w:rsidRDefault="007743EE" w:rsidP="007743EE">
      <w:pPr>
        <w:pStyle w:val="4"/>
        <w:jc w:val="center"/>
        <w:rPr>
          <w:szCs w:val="18"/>
        </w:rPr>
      </w:pPr>
      <w:r w:rsidRPr="00DF592A">
        <w:rPr>
          <w:szCs w:val="18"/>
        </w:rPr>
        <w:t>Статья 24. Размещение обществом облигаций</w:t>
      </w:r>
    </w:p>
    <w:p w:rsidR="007743EE" w:rsidRPr="00DF592A" w:rsidRDefault="007743EE" w:rsidP="007743EE">
      <w:pPr>
        <w:jc w:val="both"/>
        <w:rPr>
          <w:szCs w:val="18"/>
        </w:rPr>
      </w:pPr>
      <w:r w:rsidRPr="00DF592A">
        <w:rPr>
          <w:szCs w:val="18"/>
        </w:rPr>
        <w:tab/>
        <w:t>24.1. Общество вправе размещать облигации и иные эмиссионные ценные бумаги в порядке, установленном законодательством о ценных бумагах.</w:t>
      </w:r>
    </w:p>
    <w:p w:rsidR="007743EE" w:rsidRPr="00DF592A" w:rsidRDefault="007743EE" w:rsidP="007743EE">
      <w:pPr>
        <w:jc w:val="both"/>
        <w:rPr>
          <w:szCs w:val="18"/>
        </w:rPr>
      </w:pPr>
      <w:r w:rsidRPr="00DF592A">
        <w:rPr>
          <w:szCs w:val="18"/>
        </w:rPr>
        <w:tab/>
        <w:t>24.2. Общество вправе размещать облигации на сумму, не превышающую размера его уставного капитала или величины обеспечения, предоставленного обществу в этих целях третьими лицами, после полной оплаты уставного капитала.</w:t>
      </w:r>
    </w:p>
    <w:p w:rsidR="007743EE" w:rsidRPr="00DF592A" w:rsidRDefault="007743EE" w:rsidP="007743EE">
      <w:pPr>
        <w:jc w:val="both"/>
        <w:rPr>
          <w:szCs w:val="18"/>
        </w:rPr>
      </w:pPr>
      <w:r w:rsidRPr="00DF592A">
        <w:rPr>
          <w:szCs w:val="18"/>
        </w:rPr>
        <w:tab/>
        <w:t>24.3. При отсутствии обеспечения, предоставленного обществу третьими лицами с целью гарантировать выполнение обязательств перед владельцами облигаций, размещение обществом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w:t>
      </w:r>
    </w:p>
    <w:p w:rsidR="007743EE" w:rsidRPr="00DF592A" w:rsidRDefault="007743EE" w:rsidP="007743EE">
      <w:pPr>
        <w:jc w:val="center"/>
        <w:rPr>
          <w:b/>
          <w:szCs w:val="18"/>
        </w:rPr>
      </w:pPr>
    </w:p>
    <w:p w:rsidR="007743EE" w:rsidRPr="00DF592A" w:rsidRDefault="007743EE" w:rsidP="007743EE">
      <w:pPr>
        <w:jc w:val="center"/>
        <w:rPr>
          <w:b/>
          <w:szCs w:val="18"/>
        </w:rPr>
      </w:pPr>
      <w:r w:rsidRPr="00DF592A">
        <w:rPr>
          <w:b/>
          <w:szCs w:val="18"/>
        </w:rPr>
        <w:t>Глава I</w:t>
      </w:r>
      <w:r w:rsidRPr="00DF592A">
        <w:rPr>
          <w:b/>
          <w:szCs w:val="18"/>
          <w:lang w:val="en-US"/>
        </w:rPr>
        <w:t>II</w:t>
      </w:r>
      <w:r w:rsidRPr="00DF592A">
        <w:rPr>
          <w:b/>
          <w:szCs w:val="18"/>
        </w:rPr>
        <w:t>. УПРАВЛЕНИЕ В ОБЩЕСТВЕ</w:t>
      </w:r>
    </w:p>
    <w:p w:rsidR="007743EE" w:rsidRPr="00DF592A" w:rsidRDefault="007743EE" w:rsidP="007743EE">
      <w:pPr>
        <w:pStyle w:val="4"/>
        <w:jc w:val="center"/>
        <w:rPr>
          <w:szCs w:val="18"/>
        </w:rPr>
      </w:pPr>
      <w:r w:rsidRPr="00DF592A">
        <w:rPr>
          <w:szCs w:val="18"/>
        </w:rPr>
        <w:t>Статья 25. Органы общества</w:t>
      </w:r>
    </w:p>
    <w:p w:rsidR="007743EE" w:rsidRPr="00DF592A" w:rsidRDefault="007743EE" w:rsidP="007743EE">
      <w:pPr>
        <w:jc w:val="both"/>
        <w:rPr>
          <w:szCs w:val="18"/>
        </w:rPr>
      </w:pPr>
      <w:r w:rsidRPr="00DF592A">
        <w:rPr>
          <w:szCs w:val="18"/>
        </w:rPr>
        <w:tab/>
        <w:t>25.1.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7743EE" w:rsidRPr="00DF592A" w:rsidRDefault="007743EE" w:rsidP="007743EE">
      <w:pPr>
        <w:jc w:val="both"/>
        <w:rPr>
          <w:szCs w:val="18"/>
        </w:rPr>
      </w:pPr>
      <w:r w:rsidRPr="00DF592A">
        <w:rPr>
          <w:szCs w:val="18"/>
        </w:rPr>
        <w:tab/>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7743EE" w:rsidRPr="00DF592A" w:rsidRDefault="007743EE" w:rsidP="007743EE">
      <w:pPr>
        <w:jc w:val="both"/>
        <w:rPr>
          <w:szCs w:val="18"/>
        </w:rPr>
      </w:pPr>
      <w:r w:rsidRPr="00DF592A">
        <w:rPr>
          <w:szCs w:val="18"/>
        </w:rPr>
        <w:tab/>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w:t>
      </w:r>
      <w:r w:rsidRPr="00DF592A">
        <w:rPr>
          <w:rStyle w:val="DeltaViewInsertion"/>
          <w:b w:val="0"/>
          <w:color w:val="auto"/>
          <w:szCs w:val="18"/>
          <w:u w:val="none"/>
        </w:rPr>
        <w:t>«Об обществах с ограниченной ответственностью»</w:t>
      </w:r>
      <w:r w:rsidRPr="00DF592A">
        <w:rPr>
          <w:szCs w:val="18"/>
        </w:rPr>
        <w:t>.</w:t>
      </w:r>
    </w:p>
    <w:p w:rsidR="007743EE" w:rsidRPr="00DF592A" w:rsidRDefault="007743EE" w:rsidP="007743EE">
      <w:pPr>
        <w:jc w:val="both"/>
        <w:rPr>
          <w:szCs w:val="18"/>
        </w:rPr>
      </w:pPr>
      <w:r w:rsidRPr="00DF592A">
        <w:rPr>
          <w:szCs w:val="18"/>
        </w:rPr>
        <w:tab/>
        <w:t>25.2. Руководство текущей деятельностью общества осуществляется  единоличным исполнительным органом общества. Единоличный исполнительный орган подотчетен общему собранию участников общества.</w:t>
      </w:r>
    </w:p>
    <w:p w:rsidR="007743EE" w:rsidRPr="00DF592A" w:rsidRDefault="007743EE" w:rsidP="007743EE">
      <w:pPr>
        <w:pStyle w:val="4"/>
        <w:jc w:val="center"/>
        <w:rPr>
          <w:szCs w:val="18"/>
        </w:rPr>
      </w:pPr>
      <w:r w:rsidRPr="00DF592A">
        <w:rPr>
          <w:szCs w:val="18"/>
        </w:rPr>
        <w:t>Статья 26. Компетенция общего собрания участников общества</w:t>
      </w:r>
    </w:p>
    <w:p w:rsidR="007743EE" w:rsidRPr="00DF592A" w:rsidRDefault="007743EE" w:rsidP="007743EE">
      <w:pPr>
        <w:jc w:val="both"/>
        <w:rPr>
          <w:szCs w:val="18"/>
        </w:rPr>
      </w:pPr>
      <w:r w:rsidRPr="00DF592A">
        <w:rPr>
          <w:szCs w:val="18"/>
        </w:rPr>
        <w:tab/>
        <w:t>26.1. К компетенции общего собрания участников общества относятся:</w:t>
      </w:r>
    </w:p>
    <w:p w:rsidR="007743EE" w:rsidRPr="00DF592A" w:rsidRDefault="007743EE" w:rsidP="007743EE">
      <w:pPr>
        <w:jc w:val="both"/>
        <w:rPr>
          <w:szCs w:val="18"/>
        </w:rPr>
      </w:pPr>
      <w:r w:rsidRPr="00DF592A">
        <w:rPr>
          <w:szCs w:val="18"/>
        </w:rPr>
        <w:t>1) определение приоритетных направлений деятельности общества, принципах образования и использования его имущества;</w:t>
      </w:r>
    </w:p>
    <w:p w:rsidR="007743EE" w:rsidRPr="00DF592A" w:rsidRDefault="007743EE" w:rsidP="007743EE">
      <w:pPr>
        <w:jc w:val="both"/>
        <w:rPr>
          <w:szCs w:val="18"/>
        </w:rPr>
      </w:pPr>
      <w:r w:rsidRPr="00DF592A">
        <w:rPr>
          <w:szCs w:val="18"/>
        </w:rPr>
        <w:tab/>
        <w:t>2) утверждение и изменение устава общества, в том числе изменение размера уставного капитала общества;</w:t>
      </w:r>
    </w:p>
    <w:p w:rsidR="007743EE" w:rsidRPr="00DF592A" w:rsidRDefault="007743EE" w:rsidP="007743EE">
      <w:pPr>
        <w:jc w:val="both"/>
        <w:rPr>
          <w:szCs w:val="18"/>
        </w:rPr>
      </w:pPr>
      <w:r w:rsidRPr="00DF592A">
        <w:rPr>
          <w:szCs w:val="18"/>
        </w:rPr>
        <w:t xml:space="preserve">3) </w:t>
      </w:r>
      <w:r w:rsidRPr="00DF592A">
        <w:rPr>
          <w:rStyle w:val="DeltaViewInsertion"/>
          <w:b w:val="0"/>
          <w:color w:val="auto"/>
          <w:szCs w:val="18"/>
          <w:u w:val="none"/>
        </w:rPr>
        <w:t>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7743EE" w:rsidRPr="00DF592A" w:rsidRDefault="007743EE" w:rsidP="007743EE">
      <w:pPr>
        <w:jc w:val="both"/>
        <w:rPr>
          <w:szCs w:val="18"/>
        </w:rPr>
      </w:pPr>
      <w:r w:rsidRPr="00DF592A">
        <w:rPr>
          <w:szCs w:val="18"/>
        </w:rPr>
        <w:t xml:space="preserve">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w:t>
      </w:r>
      <w:r w:rsidRPr="00DF592A">
        <w:rPr>
          <w:rStyle w:val="DeltaViewInsertion"/>
          <w:b w:val="0"/>
          <w:color w:val="auto"/>
          <w:szCs w:val="18"/>
          <w:u w:val="none"/>
        </w:rPr>
        <w:t>управляющему</w:t>
      </w:r>
      <w:r w:rsidRPr="00DF592A">
        <w:rPr>
          <w:szCs w:val="18"/>
        </w:rPr>
        <w:t>, утверждение такой управляющей организации или  такого управляющего и условий договора с ними;</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41" w:name="_DV_M545"/>
      <w:bookmarkEnd w:id="241"/>
      <w:r w:rsidRPr="00DF592A">
        <w:rPr>
          <w:rFonts w:ascii="Times New Roman" w:hAnsi="Times New Roman" w:cs="Times New Roman"/>
          <w:sz w:val="18"/>
          <w:szCs w:val="18"/>
        </w:rPr>
        <w:t>5) избрание и досрочное прекращение полномочий ревизионной комиссии (ревизора) общества, в случае, если избрание ревизионной комиссии (ревизора) предусмотрено положениями устава или требуется в силу Закона;</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42" w:name="_DV_M546"/>
      <w:bookmarkStart w:id="243" w:name="_DV_M547"/>
      <w:bookmarkEnd w:id="242"/>
      <w:bookmarkEnd w:id="243"/>
      <w:r w:rsidRPr="00DF592A">
        <w:rPr>
          <w:rFonts w:ascii="Times New Roman" w:hAnsi="Times New Roman" w:cs="Times New Roman"/>
          <w:sz w:val="18"/>
          <w:szCs w:val="18"/>
        </w:rPr>
        <w:t>6) утверждение годовых отчетов и бухгалтерской (финансовой) отчетности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7) принятие решения о распределении чистой прибыли общества между участниками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44" w:name="_DV_M548"/>
      <w:bookmarkEnd w:id="244"/>
      <w:r w:rsidRPr="00DF592A">
        <w:rPr>
          <w:rFonts w:ascii="Times New Roman" w:hAnsi="Times New Roman" w:cs="Times New Roman"/>
          <w:sz w:val="18"/>
          <w:szCs w:val="18"/>
        </w:rPr>
        <w:t>8) утверждение (принятие) документов, регулирующих внутреннюю деятельность общества (внутренних документов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45" w:name="_DV_M549"/>
      <w:bookmarkEnd w:id="245"/>
      <w:r w:rsidRPr="00DF592A">
        <w:rPr>
          <w:rFonts w:ascii="Times New Roman" w:hAnsi="Times New Roman" w:cs="Times New Roman"/>
          <w:sz w:val="18"/>
          <w:szCs w:val="18"/>
        </w:rPr>
        <w:t>9) принятие решения о размещении обществом облигаций и иных эмиссионных ценных бумаг;</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46" w:name="_DV_M550"/>
      <w:bookmarkEnd w:id="246"/>
      <w:r w:rsidRPr="00DF592A">
        <w:rPr>
          <w:rFonts w:ascii="Times New Roman" w:hAnsi="Times New Roman" w:cs="Times New Roman"/>
          <w:sz w:val="18"/>
          <w:szCs w:val="18"/>
        </w:rPr>
        <w:t>10) назначение аудиторской проверки, утверждение аудитора и определение размера оплаты его услуг;</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47" w:name="_DV_M551"/>
      <w:bookmarkEnd w:id="247"/>
      <w:r w:rsidRPr="00DF592A">
        <w:rPr>
          <w:rFonts w:ascii="Times New Roman" w:hAnsi="Times New Roman" w:cs="Times New Roman"/>
          <w:sz w:val="18"/>
          <w:szCs w:val="18"/>
        </w:rPr>
        <w:t>11) принятие решения о реорганизации или ликвидации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48" w:name="_DV_M552"/>
      <w:bookmarkEnd w:id="248"/>
      <w:r w:rsidRPr="00DF592A">
        <w:rPr>
          <w:rFonts w:ascii="Times New Roman" w:hAnsi="Times New Roman" w:cs="Times New Roman"/>
          <w:sz w:val="18"/>
          <w:szCs w:val="18"/>
        </w:rPr>
        <w:t>12) назначение ликвидационной комиссии и утверждение ликвидационных балансов;</w:t>
      </w:r>
    </w:p>
    <w:p w:rsidR="007743EE" w:rsidRPr="00DF592A" w:rsidRDefault="007743EE" w:rsidP="007743EE">
      <w:pPr>
        <w:jc w:val="both"/>
        <w:rPr>
          <w:szCs w:val="18"/>
        </w:rPr>
      </w:pPr>
      <w:r w:rsidRPr="00DF592A">
        <w:rPr>
          <w:szCs w:val="18"/>
        </w:rPr>
        <w:t>13) определение порядка приема в состав участников общества и исключения из числа его участников, кроме случаев, если такой порядок определен Федеральным законом;</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14) 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15) распределение прибылей и убытков общества;</w:t>
      </w:r>
    </w:p>
    <w:p w:rsidR="007743EE" w:rsidRPr="00DF592A" w:rsidRDefault="007743EE" w:rsidP="007743EE">
      <w:pPr>
        <w:jc w:val="both"/>
        <w:rPr>
          <w:szCs w:val="18"/>
        </w:rPr>
      </w:pPr>
      <w:r w:rsidRPr="00DF592A">
        <w:rPr>
          <w:szCs w:val="18"/>
        </w:rPr>
        <w:tab/>
        <w:t xml:space="preserve">16) решение иных вопросов, предусмотренных Федеральным законом </w:t>
      </w:r>
      <w:r w:rsidRPr="00DF592A">
        <w:rPr>
          <w:rStyle w:val="DeltaViewInsertion"/>
          <w:b w:val="0"/>
          <w:color w:val="auto"/>
          <w:szCs w:val="18"/>
          <w:u w:val="none"/>
        </w:rPr>
        <w:t>«Об обществах с ограниченной ответственностью»</w:t>
      </w:r>
      <w:r w:rsidRPr="00DF592A">
        <w:rPr>
          <w:szCs w:val="18"/>
        </w:rPr>
        <w:t xml:space="preserve"> или настоящим уставом.</w:t>
      </w:r>
    </w:p>
    <w:p w:rsidR="007743EE" w:rsidRPr="00DF592A" w:rsidRDefault="007743EE" w:rsidP="007743EE">
      <w:pPr>
        <w:jc w:val="both"/>
        <w:rPr>
          <w:szCs w:val="18"/>
        </w:rPr>
      </w:pPr>
      <w:r w:rsidRPr="00DF592A">
        <w:rPr>
          <w:szCs w:val="18"/>
        </w:rPr>
        <w:t xml:space="preserve">Предусмотренные подпунктами 2, 5 - 7, 11 и 12 пункта 2 статьи 33 Федерального закона </w:t>
      </w:r>
      <w:r w:rsidRPr="00DF592A">
        <w:rPr>
          <w:rStyle w:val="DeltaViewInsertion"/>
          <w:b w:val="0"/>
          <w:color w:val="auto"/>
          <w:szCs w:val="18"/>
          <w:u w:val="none"/>
        </w:rPr>
        <w:t>«Об обществах с ограниченной ответственностью»</w:t>
      </w:r>
      <w:r w:rsidRPr="00DF592A">
        <w:rPr>
          <w:szCs w:val="18"/>
        </w:rPr>
        <w:t xml:space="preserve">, а также другие отнесенные в соответствии с Федеральным законом </w:t>
      </w:r>
      <w:r w:rsidRPr="00DF592A">
        <w:rPr>
          <w:rStyle w:val="DeltaViewInsertion"/>
          <w:b w:val="0"/>
          <w:color w:val="auto"/>
          <w:szCs w:val="18"/>
          <w:u w:val="none"/>
        </w:rPr>
        <w:t>«Об обществах с ограниченной ответственностью»</w:t>
      </w:r>
      <w:r w:rsidRPr="00DF592A">
        <w:rPr>
          <w:szCs w:val="18"/>
        </w:rPr>
        <w:t xml:space="preserve">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7743EE" w:rsidRPr="00DF592A" w:rsidRDefault="007743EE" w:rsidP="007743EE">
      <w:pPr>
        <w:jc w:val="both"/>
        <w:rPr>
          <w:szCs w:val="18"/>
        </w:rPr>
      </w:pPr>
      <w:r w:rsidRPr="00DF592A">
        <w:rPr>
          <w:szCs w:val="18"/>
        </w:rPr>
        <w:t>26.2. Принятие общим собранием участников общества решения и состав участников общества присутствовавших при его принятии, подтверждаются подписанием протокола общего собрания участников всеми участниками общества (без нотариального удостоверения).</w:t>
      </w:r>
    </w:p>
    <w:p w:rsidR="007743EE" w:rsidRPr="00DF592A" w:rsidRDefault="007743EE" w:rsidP="007743EE">
      <w:pPr>
        <w:pStyle w:val="4"/>
        <w:jc w:val="center"/>
        <w:rPr>
          <w:szCs w:val="18"/>
        </w:rPr>
      </w:pPr>
      <w:r w:rsidRPr="00DF592A">
        <w:rPr>
          <w:szCs w:val="18"/>
        </w:rPr>
        <w:lastRenderedPageBreak/>
        <w:t>Статья 27. Очередное общее собрание участников общества</w:t>
      </w:r>
    </w:p>
    <w:p w:rsidR="007743EE" w:rsidRPr="00DF592A" w:rsidRDefault="007743EE" w:rsidP="007743EE">
      <w:pPr>
        <w:jc w:val="both"/>
        <w:rPr>
          <w:szCs w:val="18"/>
        </w:rPr>
      </w:pPr>
      <w:r w:rsidRPr="00DF592A">
        <w:rPr>
          <w:szCs w:val="18"/>
        </w:rPr>
        <w:tab/>
        <w:t xml:space="preserve">27.1. Очередное общее собрание участников общества проводится не реже чем один раз в год. Очередное общее собрание участников общества созывается  единоличным исполнительным органом общества. </w:t>
      </w:r>
      <w:r w:rsidRPr="00DF592A">
        <w:rPr>
          <w:szCs w:val="18"/>
        </w:rPr>
        <w:tab/>
        <w:t>Общее собрание, на котором утверждаются годовые результаты деятельности общества, проводится не позднее 30 апреля  года, следующего за отчетным.</w:t>
      </w:r>
    </w:p>
    <w:p w:rsidR="007743EE" w:rsidRPr="00DF592A" w:rsidRDefault="007743EE" w:rsidP="007743EE">
      <w:pPr>
        <w:pStyle w:val="4"/>
        <w:jc w:val="center"/>
        <w:rPr>
          <w:szCs w:val="18"/>
        </w:rPr>
      </w:pPr>
      <w:r w:rsidRPr="00DF592A">
        <w:rPr>
          <w:szCs w:val="18"/>
        </w:rPr>
        <w:t>Статья 28. Внеочередное общее собрание участников общества</w:t>
      </w:r>
    </w:p>
    <w:p w:rsidR="007743EE" w:rsidRPr="00DF592A" w:rsidRDefault="007743EE" w:rsidP="007743EE">
      <w:pPr>
        <w:jc w:val="both"/>
        <w:rPr>
          <w:szCs w:val="18"/>
        </w:rPr>
      </w:pPr>
      <w:r w:rsidRPr="00DF592A">
        <w:rPr>
          <w:szCs w:val="18"/>
        </w:rPr>
        <w:tab/>
        <w:t>28.1.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7743EE" w:rsidRPr="00DF592A" w:rsidRDefault="007743EE" w:rsidP="007743EE">
      <w:pPr>
        <w:jc w:val="both"/>
        <w:rPr>
          <w:szCs w:val="18"/>
        </w:rPr>
      </w:pPr>
      <w:r w:rsidRPr="00DF592A">
        <w:rPr>
          <w:szCs w:val="18"/>
        </w:rPr>
        <w:tab/>
        <w:t>28.2. Внеочередное общее собрание участников общества созывается единоличным исполнительным органом общества по его инициативе, а также участников общества, обладающих в совокупности не менее чем одной десятой от общего числа голосов участников общества.</w:t>
      </w:r>
    </w:p>
    <w:p w:rsidR="007743EE" w:rsidRPr="00DF592A" w:rsidRDefault="007743EE" w:rsidP="007743EE">
      <w:pPr>
        <w:jc w:val="both"/>
        <w:rPr>
          <w:szCs w:val="18"/>
        </w:rPr>
      </w:pPr>
      <w:r w:rsidRPr="00DF592A">
        <w:rPr>
          <w:szCs w:val="18"/>
        </w:rPr>
        <w:tab/>
        <w:t>Единоличный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7743EE" w:rsidRPr="00DF592A" w:rsidRDefault="007743EE" w:rsidP="007743EE">
      <w:pPr>
        <w:jc w:val="both"/>
        <w:rPr>
          <w:szCs w:val="18"/>
        </w:rPr>
      </w:pPr>
      <w:r w:rsidRPr="00DF592A">
        <w:rPr>
          <w:szCs w:val="18"/>
        </w:rPr>
        <w:tab/>
        <w:t>- если не соблюден установленный Федеральным законом порядок предъявления требования о проведении внеочередного общего собрания участников общества;</w:t>
      </w:r>
    </w:p>
    <w:p w:rsidR="007743EE" w:rsidRPr="00DF592A" w:rsidRDefault="007743EE" w:rsidP="007743EE">
      <w:pPr>
        <w:jc w:val="both"/>
        <w:rPr>
          <w:szCs w:val="18"/>
        </w:rPr>
      </w:pPr>
      <w:r w:rsidRPr="00DF592A">
        <w:rPr>
          <w:szCs w:val="18"/>
        </w:rPr>
        <w:tab/>
        <w:t>- 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7743EE" w:rsidRPr="00DF592A" w:rsidRDefault="007743EE" w:rsidP="007743EE">
      <w:pPr>
        <w:jc w:val="both"/>
        <w:rPr>
          <w:szCs w:val="18"/>
        </w:rPr>
      </w:pPr>
      <w:r w:rsidRPr="00DF592A">
        <w:rPr>
          <w:szCs w:val="18"/>
        </w:rPr>
        <w:tab/>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7743EE" w:rsidRPr="00DF592A" w:rsidRDefault="007743EE" w:rsidP="007743EE">
      <w:pPr>
        <w:jc w:val="both"/>
        <w:rPr>
          <w:szCs w:val="18"/>
        </w:rPr>
      </w:pPr>
      <w:r w:rsidRPr="00DF592A">
        <w:rPr>
          <w:szCs w:val="18"/>
        </w:rPr>
        <w:tab/>
        <w:t>Единоличный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7743EE" w:rsidRPr="00DF592A" w:rsidRDefault="007743EE" w:rsidP="007743EE">
      <w:pPr>
        <w:jc w:val="both"/>
        <w:rPr>
          <w:szCs w:val="18"/>
        </w:rPr>
      </w:pPr>
      <w:r w:rsidRPr="00DF592A">
        <w:rPr>
          <w:szCs w:val="18"/>
        </w:rPr>
        <w:tab/>
        <w:t>Наряду с вопросами, предложенными для включения в повестку дня внеочередного общего собрания участников общества, единоличный исполнительный орган общества по собственной инициативе вправе включать в нее дополнительные вопросы.</w:t>
      </w:r>
    </w:p>
    <w:p w:rsidR="007743EE" w:rsidRPr="00DF592A" w:rsidRDefault="007743EE" w:rsidP="007743EE">
      <w:pPr>
        <w:jc w:val="both"/>
        <w:rPr>
          <w:szCs w:val="18"/>
        </w:rPr>
      </w:pPr>
      <w:r w:rsidRPr="00DF592A">
        <w:rPr>
          <w:szCs w:val="18"/>
        </w:rPr>
        <w:tab/>
        <w:t>28.3.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7743EE" w:rsidRPr="00DF592A" w:rsidRDefault="007743EE" w:rsidP="007743EE">
      <w:pPr>
        <w:jc w:val="both"/>
        <w:rPr>
          <w:szCs w:val="18"/>
        </w:rPr>
      </w:pPr>
      <w:r w:rsidRPr="00DF592A">
        <w:rPr>
          <w:szCs w:val="18"/>
        </w:rPr>
        <w:tab/>
        <w:t>28.4. В случае, если в течение установленного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7743EE" w:rsidRPr="00DF592A" w:rsidRDefault="007743EE" w:rsidP="007743EE">
      <w:pPr>
        <w:jc w:val="both"/>
        <w:rPr>
          <w:szCs w:val="18"/>
        </w:rPr>
      </w:pPr>
      <w:r w:rsidRPr="00DF592A">
        <w:rPr>
          <w:szCs w:val="18"/>
        </w:rPr>
        <w:tab/>
        <w:t>В данном случае  единоличный исполнительный орган общества обязан предоставить указанным органам или лицам список участников общества с их адресами.</w:t>
      </w:r>
    </w:p>
    <w:p w:rsidR="007743EE" w:rsidRPr="00DF592A" w:rsidRDefault="007743EE" w:rsidP="007743EE">
      <w:pPr>
        <w:jc w:val="both"/>
        <w:rPr>
          <w:szCs w:val="18"/>
        </w:rPr>
      </w:pPr>
      <w:r w:rsidRPr="00DF592A">
        <w:rPr>
          <w:szCs w:val="18"/>
        </w:rPr>
        <w:tab/>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7743EE" w:rsidRPr="00DF592A" w:rsidRDefault="007743EE" w:rsidP="007743EE">
      <w:pPr>
        <w:pStyle w:val="4"/>
        <w:jc w:val="center"/>
        <w:rPr>
          <w:szCs w:val="18"/>
        </w:rPr>
      </w:pPr>
      <w:r w:rsidRPr="00DF592A">
        <w:rPr>
          <w:szCs w:val="18"/>
        </w:rPr>
        <w:t>Статья 29. Порядок созыва общего собрания участников общества</w:t>
      </w:r>
    </w:p>
    <w:p w:rsidR="007743EE" w:rsidRPr="00DF592A" w:rsidRDefault="007743EE" w:rsidP="007743EE">
      <w:pPr>
        <w:jc w:val="both"/>
        <w:rPr>
          <w:szCs w:val="18"/>
        </w:rPr>
      </w:pPr>
      <w:r w:rsidRPr="00DF592A">
        <w:rPr>
          <w:szCs w:val="18"/>
        </w:rPr>
        <w:tab/>
        <w:t>29.1. Единоличный исполнительный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путем уведомления под расписку.</w:t>
      </w:r>
    </w:p>
    <w:p w:rsidR="007743EE" w:rsidRPr="00DF592A" w:rsidRDefault="007743EE" w:rsidP="007743EE">
      <w:pPr>
        <w:jc w:val="both"/>
        <w:rPr>
          <w:szCs w:val="18"/>
        </w:rPr>
      </w:pPr>
      <w:r w:rsidRPr="00DF592A">
        <w:rPr>
          <w:szCs w:val="18"/>
        </w:rPr>
        <w:tab/>
        <w:t>29.2. В уведомлении должны быть указаны время и место проведения общего собрания участников общества, а также предлагаемая повестка дня.</w:t>
      </w:r>
    </w:p>
    <w:p w:rsidR="007743EE" w:rsidRPr="00DF592A" w:rsidRDefault="007743EE" w:rsidP="007743EE">
      <w:pPr>
        <w:jc w:val="both"/>
        <w:rPr>
          <w:szCs w:val="18"/>
        </w:rPr>
      </w:pPr>
      <w:r w:rsidRPr="00DF592A">
        <w:rPr>
          <w:szCs w:val="18"/>
        </w:rPr>
        <w:tab/>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7743EE" w:rsidRPr="00DF592A" w:rsidRDefault="007743EE" w:rsidP="007743EE">
      <w:pPr>
        <w:jc w:val="both"/>
        <w:rPr>
          <w:szCs w:val="18"/>
        </w:rPr>
      </w:pPr>
      <w:r w:rsidRPr="00DF592A">
        <w:rPr>
          <w:szCs w:val="18"/>
        </w:rPr>
        <w:tab/>
        <w:t>Единоличный исполнительный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7743EE" w:rsidRPr="00DF592A" w:rsidRDefault="007743EE" w:rsidP="007743EE">
      <w:pPr>
        <w:jc w:val="both"/>
        <w:rPr>
          <w:szCs w:val="18"/>
        </w:rPr>
      </w:pPr>
      <w:r w:rsidRPr="00DF592A">
        <w:rPr>
          <w:szCs w:val="18"/>
        </w:rPr>
        <w:tab/>
        <w:t>В случае, если по предложению участников общества в первоначальную повестку дня общего собрания участников общества вносятся изменения,  единоличный исполнительный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29.1. настоящей статьи.</w:t>
      </w:r>
    </w:p>
    <w:p w:rsidR="007743EE" w:rsidRPr="00DF592A" w:rsidRDefault="007743EE" w:rsidP="007743EE">
      <w:pPr>
        <w:jc w:val="both"/>
        <w:rPr>
          <w:szCs w:val="18"/>
        </w:rPr>
      </w:pPr>
      <w:r w:rsidRPr="00DF592A">
        <w:rPr>
          <w:szCs w:val="18"/>
        </w:rPr>
        <w:tab/>
        <w:t>29.3.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аудитора по результатам проверки годовой бухгалтерской (финансовой) отчетности общества (если по решению общего собрания участников общества проводилась аудиторская проверка), сведения о кандидате (кандидатах) на должность единоличного исполнительного органа общества,  проект изменений и дополнений, вносимых в устав общества, или проекты устава общества в новой редакции, проекты внутренних документов общества, а также иная необходимая информация.</w:t>
      </w:r>
    </w:p>
    <w:p w:rsidR="007743EE" w:rsidRPr="00DF592A" w:rsidRDefault="007743EE" w:rsidP="007743EE">
      <w:pPr>
        <w:jc w:val="both"/>
        <w:rPr>
          <w:szCs w:val="18"/>
        </w:rPr>
      </w:pPr>
      <w:r w:rsidRPr="00DF592A">
        <w:rPr>
          <w:szCs w:val="18"/>
        </w:rPr>
        <w:tab/>
        <w:t>Единоличный исполнительный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7743EE" w:rsidRPr="00DF592A" w:rsidRDefault="007743EE" w:rsidP="007743EE">
      <w:pPr>
        <w:jc w:val="both"/>
        <w:rPr>
          <w:szCs w:val="18"/>
        </w:rPr>
      </w:pPr>
      <w:r w:rsidRPr="00DF592A">
        <w:rPr>
          <w:szCs w:val="18"/>
        </w:rPr>
        <w:tab/>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743EE" w:rsidRPr="00DF592A" w:rsidRDefault="007743EE" w:rsidP="007743EE">
      <w:pPr>
        <w:pStyle w:val="4"/>
        <w:jc w:val="center"/>
        <w:rPr>
          <w:szCs w:val="18"/>
        </w:rPr>
      </w:pPr>
      <w:r w:rsidRPr="00DF592A">
        <w:rPr>
          <w:szCs w:val="18"/>
        </w:rPr>
        <w:t>Статья 30. Порядок проведения общего собрания участников общества</w:t>
      </w:r>
    </w:p>
    <w:p w:rsidR="007743EE" w:rsidRPr="00DF592A" w:rsidRDefault="007743EE" w:rsidP="007743EE">
      <w:pPr>
        <w:jc w:val="both"/>
        <w:rPr>
          <w:szCs w:val="18"/>
        </w:rPr>
      </w:pPr>
      <w:r w:rsidRPr="00DF592A">
        <w:rPr>
          <w:szCs w:val="18"/>
        </w:rPr>
        <w:tab/>
        <w:t>30.1. Общее собрание участников общества проводится в порядке, установленном  Федеральным законом, уставом общества и его внутренними документами. В части, не урегулированной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7743EE" w:rsidRPr="00DF592A" w:rsidRDefault="007743EE" w:rsidP="007743EE">
      <w:pPr>
        <w:jc w:val="both"/>
        <w:rPr>
          <w:szCs w:val="18"/>
        </w:rPr>
      </w:pPr>
      <w:r w:rsidRPr="00DF592A">
        <w:rPr>
          <w:szCs w:val="18"/>
        </w:rPr>
        <w:lastRenderedPageBreak/>
        <w:tab/>
        <w:t>30.2. Перед открытием общего собрания участников общества проводится регистрация прибывших участников общества.</w:t>
      </w:r>
    </w:p>
    <w:p w:rsidR="007743EE" w:rsidRPr="00DF592A" w:rsidRDefault="007743EE" w:rsidP="007743EE">
      <w:pPr>
        <w:jc w:val="both"/>
        <w:rPr>
          <w:szCs w:val="18"/>
        </w:rPr>
      </w:pPr>
      <w:r w:rsidRPr="00DF592A">
        <w:rPr>
          <w:szCs w:val="18"/>
        </w:rPr>
        <w:tab/>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7743EE" w:rsidRPr="00DF592A" w:rsidRDefault="007743EE" w:rsidP="007743EE">
      <w:pPr>
        <w:jc w:val="both"/>
        <w:rPr>
          <w:szCs w:val="18"/>
        </w:rPr>
      </w:pPr>
      <w:r w:rsidRPr="00DF592A">
        <w:rPr>
          <w:szCs w:val="18"/>
        </w:rPr>
        <w:tab/>
        <w:t>Не зарегистрировавшийся участник общества (представитель участника общества) не вправе принимать участие в голосовании.</w:t>
      </w:r>
    </w:p>
    <w:p w:rsidR="007743EE" w:rsidRPr="00DF592A" w:rsidRDefault="007743EE" w:rsidP="007743EE">
      <w:pPr>
        <w:jc w:val="both"/>
        <w:rPr>
          <w:szCs w:val="18"/>
        </w:rPr>
      </w:pPr>
      <w:r w:rsidRPr="00DF592A">
        <w:rPr>
          <w:szCs w:val="18"/>
        </w:rPr>
        <w:tab/>
        <w:t>30.3. Очередное общее собрание участников общества открывается единоличным исполнительным органом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7743EE" w:rsidRPr="00DF592A" w:rsidRDefault="007743EE" w:rsidP="007743EE">
      <w:pPr>
        <w:jc w:val="both"/>
        <w:rPr>
          <w:szCs w:val="18"/>
        </w:rPr>
      </w:pPr>
      <w:r w:rsidRPr="00DF592A">
        <w:rPr>
          <w:szCs w:val="18"/>
        </w:rPr>
        <w:tab/>
        <w:t xml:space="preserve">30.4. Внеочередное общее собрание участников общества открывается  лицом, созвавшим данное общее собрание. </w:t>
      </w:r>
    </w:p>
    <w:p w:rsidR="007743EE" w:rsidRPr="00DF592A" w:rsidRDefault="007743EE" w:rsidP="007743EE">
      <w:pPr>
        <w:jc w:val="both"/>
        <w:rPr>
          <w:szCs w:val="18"/>
        </w:rPr>
      </w:pPr>
      <w:r w:rsidRPr="00DF592A">
        <w:rPr>
          <w:szCs w:val="18"/>
        </w:rPr>
        <w:tab/>
        <w:t>30.5. Лицо, открывающее общее собрание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7743EE" w:rsidRPr="00DF592A" w:rsidRDefault="007743EE" w:rsidP="007743EE">
      <w:pPr>
        <w:jc w:val="both"/>
        <w:rPr>
          <w:szCs w:val="18"/>
        </w:rPr>
      </w:pPr>
      <w:r w:rsidRPr="00DF592A">
        <w:rPr>
          <w:szCs w:val="18"/>
        </w:rPr>
        <w:tab/>
        <w:t>30.6. Лицо, открывающее общее собрание Общества, организует ведение протокола общего собрания участников общества.</w:t>
      </w:r>
    </w:p>
    <w:p w:rsidR="007743EE" w:rsidRPr="00DF592A" w:rsidRDefault="007743EE" w:rsidP="007743EE">
      <w:pPr>
        <w:jc w:val="both"/>
        <w:rPr>
          <w:szCs w:val="18"/>
        </w:rPr>
      </w:pPr>
      <w:r w:rsidRPr="00DF592A">
        <w:rPr>
          <w:szCs w:val="18"/>
        </w:rPr>
        <w:tab/>
        <w:t xml:space="preserve">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единоличным исполнительным органом общества. </w:t>
      </w:r>
      <w:bookmarkStart w:id="249" w:name="_DV_C671"/>
      <w:r w:rsidRPr="00DF592A">
        <w:rPr>
          <w:rStyle w:val="DeltaViewInsertion"/>
          <w:b w:val="0"/>
          <w:color w:val="auto"/>
          <w:szCs w:val="18"/>
          <w:u w:val="none"/>
        </w:rP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bookmarkEnd w:id="249"/>
    </w:p>
    <w:p w:rsidR="007743EE" w:rsidRPr="00DF592A" w:rsidRDefault="007743EE" w:rsidP="007743EE">
      <w:pPr>
        <w:jc w:val="both"/>
        <w:rPr>
          <w:szCs w:val="18"/>
        </w:rPr>
      </w:pPr>
      <w:r w:rsidRPr="00DF592A">
        <w:rPr>
          <w:szCs w:val="18"/>
        </w:rPr>
        <w:tab/>
        <w:t>30.7. Общее собрание участников общества вправе принимать решения только по вопросам повестки дня, за исключением случаев, если в данном общем собрании участвуют все участники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30.8. Решения по вопросам, указанным в подпункте 2 пункта 2 статьи 33 Федерального закона </w:t>
      </w:r>
      <w:r w:rsidRPr="00DF592A">
        <w:rPr>
          <w:rStyle w:val="DeltaViewInsertion"/>
          <w:rFonts w:ascii="Times New Roman" w:hAnsi="Times New Roman" w:cs="Times New Roman"/>
          <w:b w:val="0"/>
          <w:color w:val="auto"/>
          <w:sz w:val="18"/>
          <w:szCs w:val="18"/>
          <w:u w:val="none"/>
        </w:rPr>
        <w:t>«Об обществах с ограниченной ответственностью»</w:t>
      </w:r>
      <w:r w:rsidRPr="00DF592A">
        <w:rPr>
          <w:rFonts w:ascii="Times New Roman" w:hAnsi="Times New Roman" w:cs="Times New Roman"/>
          <w:sz w:val="18"/>
          <w:szCs w:val="18"/>
        </w:rPr>
        <w:t>,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Федеральным законом.</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50" w:name="_DV_M596"/>
      <w:bookmarkEnd w:id="250"/>
      <w:r w:rsidRPr="00DF592A">
        <w:rPr>
          <w:rFonts w:ascii="Times New Roman" w:hAnsi="Times New Roman" w:cs="Times New Roman"/>
          <w:sz w:val="18"/>
          <w:szCs w:val="18"/>
        </w:rPr>
        <w:t xml:space="preserve">Решения по вопросам, указанным в </w:t>
      </w:r>
      <w:bookmarkStart w:id="251" w:name="_DV_C674"/>
      <w:r w:rsidRPr="00DF592A">
        <w:rPr>
          <w:rStyle w:val="DeltaViewInsertion"/>
          <w:rFonts w:ascii="Times New Roman" w:hAnsi="Times New Roman" w:cs="Times New Roman"/>
          <w:b w:val="0"/>
          <w:color w:val="auto"/>
          <w:sz w:val="18"/>
          <w:szCs w:val="18"/>
          <w:u w:val="none"/>
        </w:rPr>
        <w:t>подпункте</w:t>
      </w:r>
      <w:bookmarkStart w:id="252" w:name="_DV_M597"/>
      <w:bookmarkEnd w:id="251"/>
      <w:bookmarkEnd w:id="252"/>
      <w:r w:rsidRPr="00DF592A">
        <w:rPr>
          <w:rFonts w:ascii="Times New Roman" w:hAnsi="Times New Roman" w:cs="Times New Roman"/>
          <w:sz w:val="18"/>
          <w:szCs w:val="18"/>
        </w:rPr>
        <w:t xml:space="preserve"> 11 пункта 2 статьи 33 Федерального закона </w:t>
      </w:r>
      <w:r w:rsidRPr="00DF592A">
        <w:rPr>
          <w:rStyle w:val="DeltaViewInsertion"/>
          <w:rFonts w:ascii="Times New Roman" w:hAnsi="Times New Roman" w:cs="Times New Roman"/>
          <w:b w:val="0"/>
          <w:color w:val="auto"/>
          <w:sz w:val="18"/>
          <w:szCs w:val="18"/>
          <w:u w:val="none"/>
        </w:rPr>
        <w:t>«Об обществах с ограниченной ответственностью»</w:t>
      </w:r>
      <w:r w:rsidRPr="00DF592A">
        <w:rPr>
          <w:rFonts w:ascii="Times New Roman" w:hAnsi="Times New Roman" w:cs="Times New Roman"/>
          <w:sz w:val="18"/>
          <w:szCs w:val="18"/>
        </w:rPr>
        <w:t>, принимаются всеми участниками общества единогласно.</w:t>
      </w:r>
    </w:p>
    <w:p w:rsidR="007743EE" w:rsidRPr="00DF592A" w:rsidRDefault="007743EE" w:rsidP="007743EE">
      <w:pPr>
        <w:jc w:val="both"/>
        <w:rPr>
          <w:szCs w:val="18"/>
        </w:rPr>
      </w:pPr>
      <w:r w:rsidRPr="00DF592A">
        <w:rPr>
          <w:szCs w:val="18"/>
        </w:rPr>
        <w:tab/>
        <w:t>Остальные решения принимаются простым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или настоящим уставом.</w:t>
      </w:r>
    </w:p>
    <w:p w:rsidR="007743EE" w:rsidRPr="00DF592A" w:rsidRDefault="007743EE" w:rsidP="007743EE">
      <w:pPr>
        <w:jc w:val="both"/>
        <w:rPr>
          <w:szCs w:val="18"/>
        </w:rPr>
      </w:pPr>
      <w:r w:rsidRPr="00DF592A">
        <w:rPr>
          <w:szCs w:val="18"/>
        </w:rPr>
        <w:tab/>
        <w:t>30.9. Решения общего собрания участников общества принимаются открытым голосованием.</w:t>
      </w:r>
    </w:p>
    <w:p w:rsidR="007743EE" w:rsidRPr="00DF592A" w:rsidRDefault="007743EE" w:rsidP="007743EE">
      <w:pPr>
        <w:pStyle w:val="20"/>
        <w:jc w:val="center"/>
        <w:rPr>
          <w:szCs w:val="18"/>
        </w:rPr>
      </w:pPr>
      <w:r w:rsidRPr="00DF592A">
        <w:rPr>
          <w:szCs w:val="18"/>
        </w:rPr>
        <w:t>Статья 31. Решение общего собрания участников общества, принимаемое путем проведения заочного голосования (опросным путем)</w:t>
      </w:r>
    </w:p>
    <w:p w:rsidR="007743EE" w:rsidRPr="00DF592A" w:rsidRDefault="007743EE" w:rsidP="007743EE">
      <w:pPr>
        <w:jc w:val="both"/>
        <w:rPr>
          <w:szCs w:val="18"/>
        </w:rPr>
      </w:pPr>
      <w:r w:rsidRPr="00DF592A">
        <w:rPr>
          <w:szCs w:val="18"/>
        </w:rPr>
        <w:tab/>
        <w:t>31.1.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743EE" w:rsidRPr="00DF592A" w:rsidRDefault="007743EE" w:rsidP="007743EE">
      <w:pPr>
        <w:jc w:val="both"/>
        <w:rPr>
          <w:szCs w:val="18"/>
        </w:rPr>
      </w:pPr>
      <w:r w:rsidRPr="00DF592A">
        <w:rPr>
          <w:szCs w:val="18"/>
        </w:rPr>
        <w:tab/>
        <w:t>Решение общего собрания участников общества по вопросам, указанным в подпункте 6 пункта 26.1. статьи 26 настоящего устава, не может быть принято путем проведения заочного голосования (опросным путем).</w:t>
      </w:r>
    </w:p>
    <w:p w:rsidR="007743EE" w:rsidRPr="00DF592A" w:rsidRDefault="007743EE" w:rsidP="007743EE">
      <w:pPr>
        <w:jc w:val="both"/>
        <w:rPr>
          <w:szCs w:val="18"/>
        </w:rPr>
      </w:pPr>
      <w:r w:rsidRPr="00DF592A">
        <w:rPr>
          <w:szCs w:val="18"/>
        </w:rPr>
        <w:tab/>
        <w:t>31.2.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7743EE" w:rsidRPr="00DF592A" w:rsidRDefault="007743EE" w:rsidP="007743EE">
      <w:pPr>
        <w:pStyle w:val="4"/>
        <w:jc w:val="center"/>
        <w:rPr>
          <w:szCs w:val="18"/>
        </w:rPr>
      </w:pPr>
      <w:r w:rsidRPr="00DF592A">
        <w:rPr>
          <w:szCs w:val="18"/>
        </w:rPr>
        <w:t>Статья 32.  Единоличный исполнительный орган общества</w:t>
      </w:r>
    </w:p>
    <w:p w:rsidR="007743EE" w:rsidRPr="00DF592A" w:rsidRDefault="007743EE" w:rsidP="007743EE">
      <w:pPr>
        <w:jc w:val="both"/>
        <w:rPr>
          <w:szCs w:val="18"/>
        </w:rPr>
      </w:pPr>
      <w:r w:rsidRPr="00DF592A">
        <w:rPr>
          <w:szCs w:val="18"/>
        </w:rPr>
        <w:tab/>
        <w:t>32.1. Договор между обществом и  единоличным исполнительным органом общества, подписывается от имени общества лицом, председательствовавшим на общем собрании участников общества, на котором избран  единоличный исполнительный орган общества, или участником общества, уполномоченным решением общего собрания участников общества.</w:t>
      </w:r>
    </w:p>
    <w:p w:rsidR="007743EE" w:rsidRPr="00DF592A" w:rsidRDefault="007743EE" w:rsidP="007743EE">
      <w:pPr>
        <w:jc w:val="both"/>
        <w:rPr>
          <w:szCs w:val="18"/>
        </w:rPr>
      </w:pPr>
      <w:r w:rsidRPr="00DF592A">
        <w:rPr>
          <w:szCs w:val="18"/>
        </w:rPr>
        <w:tab/>
        <w:t>32.2. В качестве единоличного исполнительного органа общества может выступать физическое лицо или коммерческая организация.</w:t>
      </w:r>
    </w:p>
    <w:p w:rsidR="007743EE" w:rsidRPr="00DF592A" w:rsidRDefault="007743EE" w:rsidP="007743EE">
      <w:pPr>
        <w:jc w:val="both"/>
        <w:rPr>
          <w:szCs w:val="18"/>
        </w:rPr>
      </w:pPr>
      <w:r w:rsidRPr="00DF592A">
        <w:rPr>
          <w:szCs w:val="18"/>
        </w:rPr>
        <w:tab/>
        <w:t>32.3. Единоличный исполнительный орган общества:</w:t>
      </w:r>
    </w:p>
    <w:p w:rsidR="007743EE" w:rsidRPr="00DF592A" w:rsidRDefault="007743EE" w:rsidP="007743EE">
      <w:pPr>
        <w:jc w:val="both"/>
        <w:rPr>
          <w:szCs w:val="18"/>
        </w:rPr>
      </w:pPr>
      <w:r w:rsidRPr="00DF592A">
        <w:rPr>
          <w:szCs w:val="18"/>
        </w:rPr>
        <w:tab/>
        <w:t>1) без доверенности действует от имени общества, в том числе представляет его интересы и совершает сделки;</w:t>
      </w:r>
    </w:p>
    <w:p w:rsidR="007743EE" w:rsidRPr="00DF592A" w:rsidRDefault="007743EE" w:rsidP="007743EE">
      <w:pPr>
        <w:jc w:val="both"/>
        <w:rPr>
          <w:szCs w:val="18"/>
        </w:rPr>
      </w:pPr>
      <w:r w:rsidRPr="00DF592A">
        <w:rPr>
          <w:szCs w:val="18"/>
        </w:rPr>
        <w:tab/>
        <w:t>2) выдает доверенности на право представительства от имени общества, в том числе доверенности с правом передоверия;</w:t>
      </w:r>
    </w:p>
    <w:p w:rsidR="007743EE" w:rsidRPr="00DF592A" w:rsidRDefault="007743EE" w:rsidP="007743EE">
      <w:pPr>
        <w:jc w:val="both"/>
        <w:rPr>
          <w:szCs w:val="18"/>
        </w:rPr>
      </w:pPr>
      <w:r w:rsidRPr="00DF592A">
        <w:rPr>
          <w:szCs w:val="18"/>
        </w:rPr>
        <w:tab/>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7743EE" w:rsidRPr="00DF592A" w:rsidRDefault="007743EE" w:rsidP="007743EE">
      <w:pPr>
        <w:jc w:val="both"/>
        <w:rPr>
          <w:szCs w:val="18"/>
        </w:rPr>
      </w:pPr>
      <w:r w:rsidRPr="00DF592A">
        <w:rPr>
          <w:szCs w:val="18"/>
        </w:rPr>
        <w:tab/>
        <w:t>4) осуществляет иные полномочия, не отнесенные Федеральным законом или уставом к компетенции общего собрания участников общества.</w:t>
      </w:r>
    </w:p>
    <w:p w:rsidR="007743EE" w:rsidRPr="00DF592A" w:rsidRDefault="007743EE" w:rsidP="007743EE">
      <w:pPr>
        <w:jc w:val="both"/>
        <w:rPr>
          <w:szCs w:val="18"/>
        </w:rPr>
      </w:pPr>
      <w:r w:rsidRPr="00DF592A">
        <w:rPr>
          <w:szCs w:val="18"/>
        </w:rPr>
        <w:tab/>
        <w:t>32.4.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единоличного исполнительного органа общества.</w:t>
      </w:r>
    </w:p>
    <w:p w:rsidR="007743EE" w:rsidRPr="00DF592A" w:rsidRDefault="007743EE" w:rsidP="007743EE">
      <w:pPr>
        <w:pStyle w:val="4"/>
        <w:jc w:val="center"/>
        <w:rPr>
          <w:szCs w:val="18"/>
        </w:rPr>
      </w:pPr>
      <w:r w:rsidRPr="00DF592A">
        <w:rPr>
          <w:szCs w:val="18"/>
        </w:rPr>
        <w:t>Статья 33. Ответственность единоличного исполнительного органа общества</w:t>
      </w:r>
    </w:p>
    <w:p w:rsidR="007743EE" w:rsidRPr="00DF592A" w:rsidRDefault="007743EE" w:rsidP="007743EE">
      <w:pPr>
        <w:jc w:val="both"/>
        <w:rPr>
          <w:szCs w:val="18"/>
        </w:rPr>
      </w:pPr>
      <w:r w:rsidRPr="00DF592A">
        <w:rPr>
          <w:szCs w:val="18"/>
        </w:rPr>
        <w:tab/>
        <w:t>33.1. Единоличный исполнительный орган общества при осуществлении им прав и исполнении обязанностей должен действовать в интересах общества добросовестно и разумно.</w:t>
      </w:r>
    </w:p>
    <w:p w:rsidR="007743EE" w:rsidRPr="00DF592A" w:rsidRDefault="007743EE" w:rsidP="007743EE">
      <w:pPr>
        <w:jc w:val="both"/>
        <w:rPr>
          <w:szCs w:val="18"/>
        </w:rPr>
      </w:pPr>
      <w:r w:rsidRPr="00DF592A">
        <w:rPr>
          <w:szCs w:val="18"/>
        </w:rPr>
        <w:lastRenderedPageBreak/>
        <w:tab/>
        <w:t xml:space="preserve">33.2. Единоличный исполнительный орган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 </w:t>
      </w:r>
    </w:p>
    <w:p w:rsidR="007743EE" w:rsidRPr="00DF592A" w:rsidRDefault="007743EE" w:rsidP="007743EE">
      <w:pPr>
        <w:jc w:val="both"/>
        <w:rPr>
          <w:szCs w:val="18"/>
        </w:rPr>
      </w:pPr>
      <w:r w:rsidRPr="00DF592A">
        <w:rPr>
          <w:szCs w:val="18"/>
        </w:rPr>
        <w:tab/>
        <w:t>33.3. При определении оснований и размера ответственности  единоличного исполнительного органа должны быть приняты во внимание обычные условия делового оборота и иные обстоятельства, имеющие значение для дела.</w:t>
      </w:r>
    </w:p>
    <w:p w:rsidR="007743EE" w:rsidRPr="00DF592A" w:rsidRDefault="007743EE" w:rsidP="007743EE">
      <w:pPr>
        <w:pStyle w:val="4"/>
        <w:jc w:val="center"/>
        <w:rPr>
          <w:szCs w:val="18"/>
        </w:rPr>
      </w:pPr>
      <w:r w:rsidRPr="00DF592A">
        <w:rPr>
          <w:szCs w:val="18"/>
        </w:rPr>
        <w:t>Статья 34. Заинтересованность в совершении обществом сделки</w:t>
      </w:r>
    </w:p>
    <w:p w:rsidR="007743EE" w:rsidRPr="00DF592A" w:rsidRDefault="007743EE" w:rsidP="007743EE">
      <w:pPr>
        <w:jc w:val="both"/>
        <w:rPr>
          <w:szCs w:val="18"/>
        </w:rPr>
      </w:pPr>
      <w:r w:rsidRPr="00DF592A">
        <w:rPr>
          <w:szCs w:val="18"/>
        </w:rPr>
        <w:tab/>
        <w:t>34.1. Сделки</w:t>
      </w:r>
      <w:bookmarkStart w:id="253" w:name="_DV_C693"/>
      <w:r w:rsidRPr="00DF592A">
        <w:rPr>
          <w:rStyle w:val="DeltaViewInsertion"/>
          <w:b w:val="0"/>
          <w:color w:val="auto"/>
          <w:szCs w:val="18"/>
          <w:u w:val="none"/>
        </w:rPr>
        <w:t xml:space="preserve"> (в том числе заем, кредит, залог, поручительство)</w:t>
      </w:r>
      <w:bookmarkStart w:id="254" w:name="_DV_M647"/>
      <w:bookmarkEnd w:id="253"/>
      <w:bookmarkEnd w:id="254"/>
      <w:r w:rsidRPr="00DF592A">
        <w:rPr>
          <w:szCs w:val="18"/>
        </w:rPr>
        <w:t xml:space="preserve">, в совершении которых имеется заинтересованность  единоличного исполнительного органа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bookmarkStart w:id="255" w:name="_DV_C695"/>
      <w:r w:rsidRPr="00DF592A">
        <w:rPr>
          <w:rStyle w:val="DeltaViewInsertion"/>
          <w:b w:val="0"/>
          <w:color w:val="auto"/>
          <w:szCs w:val="18"/>
          <w:u w:val="none"/>
        </w:rPr>
        <w:t>а также лица, имеющего право давать обществу обязательные для него указания, совершаются обществом в соответствии с положениями статьи</w:t>
      </w:r>
      <w:bookmarkStart w:id="256" w:name="_DV_M648"/>
      <w:bookmarkEnd w:id="255"/>
      <w:bookmarkEnd w:id="256"/>
      <w:r w:rsidRPr="00DF592A">
        <w:rPr>
          <w:rStyle w:val="DeltaViewInsertion"/>
          <w:b w:val="0"/>
          <w:color w:val="auto"/>
          <w:szCs w:val="18"/>
          <w:u w:val="none"/>
        </w:rPr>
        <w:t xml:space="preserve"> 45 Федерального Закона «Об обществах с ограниченной ответственностью»</w:t>
      </w:r>
      <w:r w:rsidRPr="00DF592A">
        <w:rPr>
          <w:szCs w:val="18"/>
        </w:rPr>
        <w:t>.</w:t>
      </w:r>
    </w:p>
    <w:p w:rsidR="007743EE" w:rsidRPr="00DF592A" w:rsidRDefault="007743EE" w:rsidP="007743EE">
      <w:pPr>
        <w:jc w:val="both"/>
        <w:rPr>
          <w:szCs w:val="18"/>
        </w:rPr>
      </w:pPr>
      <w:r w:rsidRPr="00DF592A">
        <w:rPr>
          <w:szCs w:val="18"/>
        </w:rPr>
        <w:tab/>
        <w:t xml:space="preserve">Указанные лица признаются заинтересованными в совершении обществом сделки в случаях, если они, их супруги, родители, дети, </w:t>
      </w:r>
      <w:bookmarkStart w:id="257" w:name="_DV_C697"/>
      <w:r w:rsidRPr="00DF592A">
        <w:rPr>
          <w:rStyle w:val="DeltaViewInsertion"/>
          <w:b w:val="0"/>
          <w:color w:val="auto"/>
          <w:szCs w:val="18"/>
          <w:u w:val="none"/>
        </w:rPr>
        <w:t xml:space="preserve">полнородные и </w:t>
      </w:r>
      <w:r w:rsidR="004068E2" w:rsidRPr="00DF592A">
        <w:rPr>
          <w:rStyle w:val="DeltaViewInsertion"/>
          <w:b w:val="0"/>
          <w:color w:val="auto"/>
          <w:szCs w:val="18"/>
          <w:u w:val="none"/>
        </w:rPr>
        <w:t>не полнородные</w:t>
      </w:r>
      <w:r w:rsidRPr="00DF592A">
        <w:rPr>
          <w:rStyle w:val="DeltaViewInsertion"/>
          <w:b w:val="0"/>
          <w:color w:val="auto"/>
          <w:szCs w:val="18"/>
          <w:u w:val="none"/>
        </w:rPr>
        <w:t xml:space="preserve"> </w:t>
      </w:r>
      <w:bookmarkStart w:id="258" w:name="_DV_M650"/>
      <w:bookmarkEnd w:id="257"/>
      <w:bookmarkEnd w:id="258"/>
      <w:r w:rsidRPr="00DF592A">
        <w:rPr>
          <w:szCs w:val="18"/>
        </w:rPr>
        <w:t>братья</w:t>
      </w:r>
      <w:bookmarkStart w:id="259" w:name="_DV_C699"/>
      <w:r w:rsidRPr="00DF592A">
        <w:rPr>
          <w:rStyle w:val="DeltaViewInsertion"/>
          <w:b w:val="0"/>
          <w:color w:val="auto"/>
          <w:szCs w:val="18"/>
          <w:u w:val="none"/>
        </w:rPr>
        <w:t xml:space="preserve"> и</w:t>
      </w:r>
      <w:bookmarkStart w:id="260" w:name="_DV_M651"/>
      <w:bookmarkEnd w:id="259"/>
      <w:bookmarkEnd w:id="260"/>
      <w:r w:rsidRPr="00DF592A">
        <w:rPr>
          <w:szCs w:val="18"/>
        </w:rPr>
        <w:t xml:space="preserve"> сестры</w:t>
      </w:r>
      <w:bookmarkStart w:id="261" w:name="_DV_C700"/>
      <w:r w:rsidRPr="00DF592A">
        <w:rPr>
          <w:rStyle w:val="DeltaViewInsertion"/>
          <w:b w:val="0"/>
          <w:color w:val="auto"/>
          <w:szCs w:val="18"/>
          <w:u w:val="none"/>
        </w:rPr>
        <w:t>, усыновители и усыновленные</w:t>
      </w:r>
      <w:bookmarkStart w:id="262" w:name="_DV_M652"/>
      <w:bookmarkEnd w:id="261"/>
      <w:bookmarkEnd w:id="262"/>
      <w:r w:rsidRPr="00DF592A">
        <w:rPr>
          <w:szCs w:val="18"/>
        </w:rPr>
        <w:t xml:space="preserve"> и (или) их аффилированные лица:</w:t>
      </w:r>
    </w:p>
    <w:p w:rsidR="007743EE" w:rsidRPr="00DF592A" w:rsidRDefault="007743EE" w:rsidP="007743EE">
      <w:pPr>
        <w:jc w:val="both"/>
        <w:rPr>
          <w:szCs w:val="18"/>
        </w:rPr>
      </w:pPr>
      <w:r w:rsidRPr="00DF592A">
        <w:rPr>
          <w:szCs w:val="18"/>
        </w:rPr>
        <w:tab/>
        <w:t>являются стороной сделки или выступают в интересах третьих лиц в их отношениях с обществом;</w:t>
      </w:r>
    </w:p>
    <w:p w:rsidR="007743EE" w:rsidRPr="00DF592A" w:rsidRDefault="007743EE" w:rsidP="007743EE">
      <w:pPr>
        <w:jc w:val="both"/>
        <w:rPr>
          <w:szCs w:val="18"/>
        </w:rPr>
      </w:pPr>
      <w:r w:rsidRPr="00DF592A">
        <w:rPr>
          <w:szCs w:val="18"/>
        </w:rPr>
        <w:tab/>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743EE" w:rsidRPr="00DF592A" w:rsidRDefault="007743EE" w:rsidP="007743EE">
      <w:pPr>
        <w:jc w:val="both"/>
        <w:rPr>
          <w:szCs w:val="18"/>
        </w:rPr>
      </w:pPr>
      <w:r w:rsidRPr="00DF592A">
        <w:rPr>
          <w:szCs w:val="18"/>
        </w:rPr>
        <w:tab/>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w:t>
      </w:r>
      <w:bookmarkStart w:id="263" w:name="_DV_C702"/>
      <w:r w:rsidRPr="00DF592A">
        <w:rPr>
          <w:rStyle w:val="DeltaViewInsertion"/>
          <w:b w:val="0"/>
          <w:color w:val="auto"/>
          <w:szCs w:val="18"/>
          <w:u w:val="none"/>
        </w:rPr>
        <w:t>, а также должности в органах управления управляющей организации такого юридического лица</w:t>
      </w:r>
      <w:bookmarkEnd w:id="263"/>
      <w:r w:rsidRPr="00DF592A">
        <w:rPr>
          <w:szCs w:val="18"/>
        </w:rPr>
        <w:t>;</w:t>
      </w:r>
    </w:p>
    <w:p w:rsidR="007743EE" w:rsidRPr="00DF592A" w:rsidRDefault="007743EE" w:rsidP="007743EE">
      <w:pPr>
        <w:jc w:val="both"/>
        <w:rPr>
          <w:szCs w:val="18"/>
        </w:rPr>
      </w:pPr>
      <w:r w:rsidRPr="00DF592A">
        <w:rPr>
          <w:szCs w:val="18"/>
        </w:rPr>
        <w:tab/>
        <w:t>в иных случаях, определенных уставом общества.</w:t>
      </w:r>
    </w:p>
    <w:p w:rsidR="007743EE" w:rsidRPr="00DF592A" w:rsidRDefault="007743EE" w:rsidP="007743EE">
      <w:pPr>
        <w:jc w:val="both"/>
        <w:rPr>
          <w:szCs w:val="18"/>
        </w:rPr>
      </w:pPr>
      <w:r w:rsidRPr="00DF592A">
        <w:rPr>
          <w:szCs w:val="18"/>
        </w:rPr>
        <w:tab/>
        <w:t>34.2. Лица, указанные в абзаце втором пункта 34.1. настоящей статьи, должны доводить до сведения общего собрания участников общества информацию:</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о юридических лицах, в которых они, их супруги, родители, дети, </w:t>
      </w:r>
      <w:bookmarkStart w:id="264" w:name="_DV_C704"/>
      <w:r w:rsidRPr="00DF592A">
        <w:rPr>
          <w:rStyle w:val="DeltaViewInsertion"/>
          <w:rFonts w:ascii="Times New Roman" w:hAnsi="Times New Roman" w:cs="Times New Roman"/>
          <w:b w:val="0"/>
          <w:color w:val="auto"/>
          <w:sz w:val="18"/>
          <w:szCs w:val="18"/>
          <w:u w:val="none"/>
        </w:rPr>
        <w:t xml:space="preserve">полнородные и </w:t>
      </w:r>
      <w:r w:rsidR="004068E2" w:rsidRPr="00DF592A">
        <w:rPr>
          <w:rStyle w:val="DeltaViewInsertion"/>
          <w:rFonts w:ascii="Times New Roman" w:hAnsi="Times New Roman" w:cs="Times New Roman"/>
          <w:b w:val="0"/>
          <w:color w:val="auto"/>
          <w:sz w:val="18"/>
          <w:szCs w:val="18"/>
          <w:u w:val="none"/>
        </w:rPr>
        <w:t>не полнородные</w:t>
      </w:r>
      <w:r w:rsidRPr="00DF592A">
        <w:rPr>
          <w:rStyle w:val="DeltaViewInsertion"/>
          <w:rFonts w:ascii="Times New Roman" w:hAnsi="Times New Roman" w:cs="Times New Roman"/>
          <w:b w:val="0"/>
          <w:color w:val="auto"/>
          <w:sz w:val="18"/>
          <w:szCs w:val="18"/>
          <w:u w:val="none"/>
        </w:rPr>
        <w:t xml:space="preserve"> </w:t>
      </w:r>
      <w:bookmarkStart w:id="265" w:name="_DV_M660"/>
      <w:bookmarkEnd w:id="264"/>
      <w:bookmarkEnd w:id="265"/>
      <w:r w:rsidRPr="00DF592A">
        <w:rPr>
          <w:rFonts w:ascii="Times New Roman" w:hAnsi="Times New Roman" w:cs="Times New Roman"/>
          <w:sz w:val="18"/>
          <w:szCs w:val="18"/>
        </w:rPr>
        <w:t>братья</w:t>
      </w:r>
      <w:bookmarkStart w:id="266" w:name="_DV_C705"/>
      <w:r w:rsidRPr="00DF592A">
        <w:rPr>
          <w:rStyle w:val="DeltaViewDeletion"/>
          <w:rFonts w:ascii="Times New Roman" w:hAnsi="Times New Roman" w:cs="Times New Roman"/>
          <w:color w:val="auto"/>
          <w:sz w:val="18"/>
          <w:szCs w:val="18"/>
        </w:rPr>
        <w:t>,</w:t>
      </w:r>
      <w:bookmarkStart w:id="267" w:name="_DV_C706"/>
      <w:bookmarkEnd w:id="266"/>
      <w:r w:rsidRPr="00DF592A">
        <w:rPr>
          <w:rStyle w:val="DeltaViewInsertion"/>
          <w:rFonts w:ascii="Times New Roman" w:hAnsi="Times New Roman" w:cs="Times New Roman"/>
          <w:b w:val="0"/>
          <w:color w:val="auto"/>
          <w:sz w:val="18"/>
          <w:szCs w:val="18"/>
          <w:u w:val="none"/>
        </w:rPr>
        <w:t xml:space="preserve"> и</w:t>
      </w:r>
      <w:bookmarkStart w:id="268" w:name="_DV_M661"/>
      <w:bookmarkEnd w:id="267"/>
      <w:bookmarkEnd w:id="268"/>
      <w:r w:rsidRPr="00DF592A">
        <w:rPr>
          <w:rFonts w:ascii="Times New Roman" w:hAnsi="Times New Roman" w:cs="Times New Roman"/>
          <w:sz w:val="18"/>
          <w:szCs w:val="18"/>
        </w:rPr>
        <w:t xml:space="preserve"> сестры</w:t>
      </w:r>
      <w:bookmarkStart w:id="269" w:name="_DV_C707"/>
      <w:r w:rsidRPr="00DF592A">
        <w:rPr>
          <w:rStyle w:val="DeltaViewInsertion"/>
          <w:rFonts w:ascii="Times New Roman" w:hAnsi="Times New Roman" w:cs="Times New Roman"/>
          <w:b w:val="0"/>
          <w:color w:val="auto"/>
          <w:sz w:val="18"/>
          <w:szCs w:val="18"/>
          <w:u w:val="none"/>
        </w:rPr>
        <w:t>, усыновители и усыновленные</w:t>
      </w:r>
      <w:bookmarkStart w:id="270" w:name="_DV_M662"/>
      <w:bookmarkEnd w:id="269"/>
      <w:bookmarkEnd w:id="270"/>
      <w:r w:rsidRPr="00DF592A">
        <w:rPr>
          <w:rFonts w:ascii="Times New Roman" w:hAnsi="Times New Roman" w:cs="Times New Roman"/>
          <w:sz w:val="18"/>
          <w:szCs w:val="18"/>
        </w:rPr>
        <w:t xml:space="preserve"> и (или) их аффилированные лица владеют двадцатью и более процентами акций (долей, паев);</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71" w:name="_DV_M663"/>
      <w:bookmarkEnd w:id="271"/>
      <w:r w:rsidRPr="00DF592A">
        <w:rPr>
          <w:rFonts w:ascii="Times New Roman" w:hAnsi="Times New Roman" w:cs="Times New Roman"/>
          <w:sz w:val="18"/>
          <w:szCs w:val="18"/>
        </w:rPr>
        <w:t xml:space="preserve">о юридических лицах, в которых они, их супруги, родители, дети, </w:t>
      </w:r>
      <w:bookmarkStart w:id="272" w:name="_DV_C709"/>
      <w:r w:rsidRPr="00DF592A">
        <w:rPr>
          <w:rStyle w:val="DeltaViewInsertion"/>
          <w:rFonts w:ascii="Times New Roman" w:hAnsi="Times New Roman" w:cs="Times New Roman"/>
          <w:b w:val="0"/>
          <w:color w:val="auto"/>
          <w:sz w:val="18"/>
          <w:szCs w:val="18"/>
          <w:u w:val="none"/>
        </w:rPr>
        <w:t xml:space="preserve">полнородные и </w:t>
      </w:r>
      <w:r w:rsidR="004068E2" w:rsidRPr="00DF592A">
        <w:rPr>
          <w:rStyle w:val="DeltaViewInsertion"/>
          <w:rFonts w:ascii="Times New Roman" w:hAnsi="Times New Roman" w:cs="Times New Roman"/>
          <w:b w:val="0"/>
          <w:color w:val="auto"/>
          <w:sz w:val="18"/>
          <w:szCs w:val="18"/>
          <w:u w:val="none"/>
        </w:rPr>
        <w:t>не полнородные</w:t>
      </w:r>
      <w:r w:rsidRPr="00DF592A">
        <w:rPr>
          <w:rStyle w:val="DeltaViewInsertion"/>
          <w:rFonts w:ascii="Times New Roman" w:hAnsi="Times New Roman" w:cs="Times New Roman"/>
          <w:b w:val="0"/>
          <w:color w:val="auto"/>
          <w:sz w:val="18"/>
          <w:szCs w:val="18"/>
          <w:u w:val="none"/>
        </w:rPr>
        <w:t xml:space="preserve"> </w:t>
      </w:r>
      <w:bookmarkStart w:id="273" w:name="_DV_M664"/>
      <w:bookmarkEnd w:id="272"/>
      <w:bookmarkEnd w:id="273"/>
      <w:r w:rsidRPr="00DF592A">
        <w:rPr>
          <w:rFonts w:ascii="Times New Roman" w:hAnsi="Times New Roman" w:cs="Times New Roman"/>
          <w:sz w:val="18"/>
          <w:szCs w:val="18"/>
        </w:rPr>
        <w:t>братья</w:t>
      </w:r>
      <w:bookmarkStart w:id="274" w:name="_DV_C710"/>
      <w:r w:rsidRPr="00DF592A">
        <w:rPr>
          <w:rStyle w:val="DeltaViewDeletion"/>
          <w:rFonts w:ascii="Times New Roman" w:hAnsi="Times New Roman" w:cs="Times New Roman"/>
          <w:color w:val="auto"/>
          <w:sz w:val="18"/>
          <w:szCs w:val="18"/>
        </w:rPr>
        <w:t>,</w:t>
      </w:r>
      <w:bookmarkStart w:id="275" w:name="_DV_C711"/>
      <w:bookmarkEnd w:id="274"/>
      <w:r w:rsidRPr="00DF592A">
        <w:rPr>
          <w:rStyle w:val="DeltaViewInsertion"/>
          <w:rFonts w:ascii="Times New Roman" w:hAnsi="Times New Roman" w:cs="Times New Roman"/>
          <w:b w:val="0"/>
          <w:color w:val="auto"/>
          <w:sz w:val="18"/>
          <w:szCs w:val="18"/>
          <w:u w:val="none"/>
        </w:rPr>
        <w:t xml:space="preserve"> и</w:t>
      </w:r>
      <w:bookmarkStart w:id="276" w:name="_DV_M665"/>
      <w:bookmarkEnd w:id="275"/>
      <w:bookmarkEnd w:id="276"/>
      <w:r w:rsidRPr="00DF592A">
        <w:rPr>
          <w:rFonts w:ascii="Times New Roman" w:hAnsi="Times New Roman" w:cs="Times New Roman"/>
          <w:sz w:val="18"/>
          <w:szCs w:val="18"/>
        </w:rPr>
        <w:t xml:space="preserve"> сестры</w:t>
      </w:r>
      <w:bookmarkStart w:id="277" w:name="_DV_C712"/>
      <w:r w:rsidRPr="00DF592A">
        <w:rPr>
          <w:rStyle w:val="DeltaViewInsertion"/>
          <w:rFonts w:ascii="Times New Roman" w:hAnsi="Times New Roman" w:cs="Times New Roman"/>
          <w:b w:val="0"/>
          <w:color w:val="auto"/>
          <w:sz w:val="18"/>
          <w:szCs w:val="18"/>
          <w:u w:val="none"/>
        </w:rPr>
        <w:t>, усыновители и усыновленные</w:t>
      </w:r>
      <w:bookmarkStart w:id="278" w:name="_DV_M666"/>
      <w:bookmarkEnd w:id="277"/>
      <w:bookmarkEnd w:id="278"/>
      <w:r w:rsidRPr="00DF592A">
        <w:rPr>
          <w:rFonts w:ascii="Times New Roman" w:hAnsi="Times New Roman" w:cs="Times New Roman"/>
          <w:sz w:val="18"/>
          <w:szCs w:val="18"/>
        </w:rPr>
        <w:t xml:space="preserve"> и (или) их аффилированные лица занимают должности в органах управления;</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79" w:name="_DV_M667"/>
      <w:bookmarkEnd w:id="279"/>
      <w:r w:rsidRPr="00DF592A">
        <w:rPr>
          <w:rFonts w:ascii="Times New Roman" w:hAnsi="Times New Roman" w:cs="Times New Roman"/>
          <w:sz w:val="18"/>
          <w:szCs w:val="18"/>
        </w:rPr>
        <w:t>об известных им совершаемых или предполагаемых сделках, в совершении которых они могут быть признаны заинтересованными.</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34.3. </w:t>
      </w:r>
      <w:bookmarkStart w:id="280" w:name="_DV_C715"/>
      <w:r w:rsidRPr="00DF592A">
        <w:rPr>
          <w:rStyle w:val="DeltaViewInsertion"/>
          <w:rFonts w:ascii="Times New Roman" w:hAnsi="Times New Roman" w:cs="Times New Roman"/>
          <w:b w:val="0"/>
          <w:color w:val="auto"/>
          <w:sz w:val="18"/>
          <w:szCs w:val="18"/>
          <w:u w:val="none"/>
        </w:rPr>
        <w:t>Сделка, в совершении которой имеется заинтересованность, должна быть одобрена решением общего собрания участников общества.</w:t>
      </w:r>
      <w:bookmarkEnd w:id="280"/>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81" w:name="_DV_C716"/>
      <w:r w:rsidRPr="00DF592A">
        <w:rPr>
          <w:rStyle w:val="DeltaViewInsertion"/>
          <w:rFonts w:ascii="Times New Roman" w:hAnsi="Times New Roman" w:cs="Times New Roman"/>
          <w:b w:val="0"/>
          <w:color w:val="auto"/>
          <w:sz w:val="18"/>
          <w:szCs w:val="18"/>
          <w:u w:val="none"/>
        </w:rPr>
        <w:t>Решение об одобрении</w:t>
      </w:r>
      <w:bookmarkStart w:id="282" w:name="_DV_M669"/>
      <w:bookmarkEnd w:id="281"/>
      <w:bookmarkEnd w:id="282"/>
      <w:r w:rsidRPr="00DF592A">
        <w:rPr>
          <w:rFonts w:ascii="Times New Roman" w:hAnsi="Times New Roman" w:cs="Times New Roman"/>
          <w:sz w:val="18"/>
          <w:szCs w:val="18"/>
        </w:rPr>
        <w:t xml:space="preserve">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w:t>
      </w:r>
      <w:bookmarkStart w:id="283" w:name="_DV_C718"/>
      <w:r w:rsidR="004068E2" w:rsidRPr="00DF592A">
        <w:rPr>
          <w:rFonts w:ascii="Times New Roman" w:hAnsi="Times New Roman" w:cs="Times New Roman"/>
          <w:sz w:val="18"/>
          <w:szCs w:val="18"/>
        </w:rPr>
        <w:t>в</w:t>
      </w:r>
      <w:r w:rsidR="004068E2" w:rsidRPr="00DF592A">
        <w:rPr>
          <w:rStyle w:val="DeltaViewInsertion"/>
          <w:rFonts w:ascii="Times New Roman" w:hAnsi="Times New Roman" w:cs="Times New Roman"/>
          <w:b w:val="0"/>
          <w:color w:val="auto"/>
          <w:sz w:val="18"/>
          <w:szCs w:val="18"/>
          <w:u w:val="none"/>
        </w:rPr>
        <w:t xml:space="preserve"> совершении</w:t>
      </w:r>
      <w:r w:rsidRPr="00DF592A">
        <w:rPr>
          <w:rStyle w:val="DeltaViewInsertion"/>
          <w:rFonts w:ascii="Times New Roman" w:hAnsi="Times New Roman" w:cs="Times New Roman"/>
          <w:b w:val="0"/>
          <w:color w:val="auto"/>
          <w:sz w:val="18"/>
          <w:szCs w:val="18"/>
          <w:u w:val="none"/>
        </w:rPr>
        <w:t xml:space="preserve"> такой сделки.</w:t>
      </w:r>
      <w:bookmarkEnd w:id="283"/>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84" w:name="_DV_C719"/>
      <w:r w:rsidRPr="00DF592A">
        <w:rPr>
          <w:rStyle w:val="DeltaViewInsertion"/>
          <w:rFonts w:ascii="Times New Roman" w:hAnsi="Times New Roman" w:cs="Times New Roman"/>
          <w:b w:val="0"/>
          <w:color w:val="auto"/>
          <w:sz w:val="18"/>
          <w:szCs w:val="18"/>
          <w:u w:val="none"/>
        </w:rP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bookmarkEnd w:id="284"/>
    </w:p>
    <w:p w:rsidR="007743EE" w:rsidRPr="00DF592A" w:rsidRDefault="007743EE" w:rsidP="007743EE">
      <w:pPr>
        <w:jc w:val="both"/>
        <w:rPr>
          <w:szCs w:val="18"/>
        </w:rPr>
      </w:pPr>
      <w:bookmarkStart w:id="285" w:name="_DV_C720"/>
      <w:r w:rsidRPr="00DF592A">
        <w:rPr>
          <w:rStyle w:val="DeltaViewInsertion"/>
          <w:b w:val="0"/>
          <w:color w:val="auto"/>
          <w:szCs w:val="18"/>
          <w:u w:val="none"/>
        </w:rP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bookmarkEnd w:id="285"/>
    </w:p>
    <w:p w:rsidR="007743EE" w:rsidRPr="00DF592A" w:rsidRDefault="007743EE" w:rsidP="007743EE">
      <w:pPr>
        <w:jc w:val="both"/>
        <w:rPr>
          <w:szCs w:val="18"/>
        </w:rPr>
      </w:pPr>
      <w:r w:rsidRPr="00DF592A">
        <w:rPr>
          <w:szCs w:val="18"/>
        </w:rPr>
        <w:tab/>
        <w:t xml:space="preserve">34.4. </w:t>
      </w:r>
      <w:bookmarkStart w:id="286" w:name="_DV_C723"/>
      <w:r w:rsidRPr="00DF592A">
        <w:rPr>
          <w:rStyle w:val="DeltaViewInsertion"/>
          <w:b w:val="0"/>
          <w:color w:val="auto"/>
          <w:szCs w:val="18"/>
          <w:u w:val="none"/>
        </w:rPr>
        <w:t>Сделка</w:t>
      </w:r>
      <w:bookmarkStart w:id="287" w:name="_DV_M671"/>
      <w:bookmarkEnd w:id="286"/>
      <w:bookmarkEnd w:id="287"/>
      <w:r w:rsidRPr="00DF592A">
        <w:rPr>
          <w:szCs w:val="18"/>
        </w:rPr>
        <w:t xml:space="preserve">, в совершении которой имеется заинтересованность, не требует </w:t>
      </w:r>
      <w:bookmarkStart w:id="288" w:name="_DV_C725"/>
      <w:r w:rsidRPr="00DF592A">
        <w:rPr>
          <w:rStyle w:val="DeltaViewInsertion"/>
          <w:b w:val="0"/>
          <w:color w:val="auto"/>
          <w:szCs w:val="18"/>
          <w:u w:val="none"/>
        </w:rPr>
        <w:t>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w:t>
      </w:r>
      <w:bookmarkStart w:id="289" w:name="_DV_M673"/>
      <w:bookmarkEnd w:id="288"/>
      <w:bookmarkEnd w:id="289"/>
      <w:r w:rsidRPr="00DF592A">
        <w:rPr>
          <w:szCs w:val="18"/>
        </w:rPr>
        <w:t xml:space="preserve"> обычной хозяйственной деятельности </w:t>
      </w:r>
      <w:bookmarkStart w:id="290" w:name="_DV_C727"/>
      <w:r w:rsidRPr="00DF592A">
        <w:rPr>
          <w:rStyle w:val="DeltaViewInsertion"/>
          <w:b w:val="0"/>
          <w:color w:val="auto"/>
          <w:szCs w:val="18"/>
          <w:u w:val="none"/>
        </w:rPr>
        <w:t>общества</w:t>
      </w:r>
      <w:bookmarkStart w:id="291" w:name="_DV_M675"/>
      <w:bookmarkEnd w:id="290"/>
      <w:bookmarkEnd w:id="291"/>
      <w:r w:rsidRPr="00DF592A">
        <w:rPr>
          <w:szCs w:val="18"/>
        </w:rPr>
        <w:t xml:space="preserve">, имевшей место до момента, </w:t>
      </w:r>
      <w:bookmarkStart w:id="292" w:name="_DV_C729"/>
      <w:r w:rsidRPr="00DF592A">
        <w:rPr>
          <w:rStyle w:val="DeltaViewInsertion"/>
          <w:b w:val="0"/>
          <w:color w:val="auto"/>
          <w:szCs w:val="18"/>
          <w:u w:val="none"/>
        </w:rPr>
        <w:t>когда</w:t>
      </w:r>
      <w:bookmarkStart w:id="293" w:name="_DV_M676"/>
      <w:bookmarkEnd w:id="292"/>
      <w:bookmarkEnd w:id="293"/>
      <w:r w:rsidRPr="00DF592A">
        <w:rPr>
          <w:szCs w:val="18"/>
        </w:rPr>
        <w:t xml:space="preserve"> заинтересованное </w:t>
      </w:r>
      <w:bookmarkStart w:id="294" w:name="_DV_C731"/>
      <w:r w:rsidRPr="00DF592A">
        <w:rPr>
          <w:rStyle w:val="DeltaViewInsertion"/>
          <w:b w:val="0"/>
          <w:color w:val="auto"/>
          <w:szCs w:val="18"/>
          <w:u w:val="none"/>
        </w:rPr>
        <w:t>лицо было признано</w:t>
      </w:r>
      <w:bookmarkStart w:id="295" w:name="_DV_M677"/>
      <w:bookmarkEnd w:id="294"/>
      <w:bookmarkEnd w:id="295"/>
      <w:r w:rsidRPr="00DF592A">
        <w:rPr>
          <w:szCs w:val="18"/>
        </w:rPr>
        <w:t xml:space="preserve"> таковым в соответствии с пунктом 1 статьи</w:t>
      </w:r>
      <w:bookmarkStart w:id="296" w:name="_DV_C732"/>
      <w:r w:rsidRPr="00DF592A">
        <w:rPr>
          <w:szCs w:val="18"/>
        </w:rPr>
        <w:t xml:space="preserve"> 45 Федерального Закона </w:t>
      </w:r>
      <w:r w:rsidRPr="00DF592A">
        <w:rPr>
          <w:rStyle w:val="DeltaViewInsertion"/>
          <w:b w:val="0"/>
          <w:color w:val="auto"/>
          <w:szCs w:val="18"/>
          <w:u w:val="none"/>
        </w:rPr>
        <w:t>«Об обществах с ограниченной ответственностью</w:t>
      </w:r>
      <w:bookmarkStart w:id="297" w:name="_DV_C733"/>
      <w:bookmarkEnd w:id="296"/>
      <w:r w:rsidRPr="00DF592A">
        <w:rPr>
          <w:rStyle w:val="DeltaViewInsertion"/>
          <w:b w:val="0"/>
          <w:color w:val="auto"/>
          <w:szCs w:val="18"/>
          <w:u w:val="none"/>
        </w:rPr>
        <w:t>.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w:t>
      </w:r>
      <w:bookmarkEnd w:id="297"/>
      <w:r w:rsidRPr="00DF592A">
        <w:rPr>
          <w:szCs w:val="18"/>
        </w:rPr>
        <w:t xml:space="preserve"> общего собрания участников общества.</w:t>
      </w:r>
    </w:p>
    <w:p w:rsidR="007743EE" w:rsidRPr="00DF592A" w:rsidRDefault="007743EE" w:rsidP="007743EE">
      <w:pPr>
        <w:pStyle w:val="ConsPlusNormal"/>
        <w:widowControl/>
        <w:ind w:firstLine="0"/>
        <w:jc w:val="both"/>
        <w:rPr>
          <w:rFonts w:ascii="Times New Roman" w:hAnsi="Times New Roman" w:cs="Times New Roman"/>
          <w:sz w:val="18"/>
          <w:szCs w:val="18"/>
        </w:rPr>
      </w:pPr>
      <w:r w:rsidRPr="00DF592A">
        <w:rPr>
          <w:rFonts w:ascii="Times New Roman" w:hAnsi="Times New Roman" w:cs="Times New Roman"/>
          <w:sz w:val="18"/>
          <w:szCs w:val="18"/>
        </w:rPr>
        <w:t xml:space="preserve">34.5. </w:t>
      </w:r>
      <w:bookmarkStart w:id="298" w:name="_DV_C738"/>
      <w:r w:rsidRPr="00DF592A">
        <w:rPr>
          <w:rStyle w:val="DeltaViewInsertion"/>
          <w:rFonts w:ascii="Times New Roman" w:hAnsi="Times New Roman" w:cs="Times New Roman"/>
          <w:b w:val="0"/>
          <w:color w:val="auto"/>
          <w:sz w:val="18"/>
          <w:szCs w:val="18"/>
          <w:u w:val="none"/>
        </w:rPr>
        <w:t>Положения статьи 45 Федерального Закона «Об обществах с ограниченной ответственностью» не применяются к:</w:t>
      </w:r>
      <w:bookmarkEnd w:id="298"/>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299" w:name="_DV_M683"/>
      <w:bookmarkEnd w:id="299"/>
      <w:r w:rsidRPr="00DF592A">
        <w:rPr>
          <w:rFonts w:ascii="Times New Roman" w:hAnsi="Times New Roman" w:cs="Times New Roman"/>
          <w:sz w:val="18"/>
          <w:szCs w:val="18"/>
        </w:rP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300" w:name="_DV_C739"/>
      <w:r w:rsidRPr="00DF592A">
        <w:rPr>
          <w:rStyle w:val="DeltaViewInsertion"/>
          <w:rFonts w:ascii="Times New Roman" w:hAnsi="Times New Roman" w:cs="Times New Roman"/>
          <w:b w:val="0"/>
          <w:color w:val="auto"/>
          <w:sz w:val="18"/>
          <w:szCs w:val="18"/>
          <w:u w:val="none"/>
        </w:rPr>
        <w:t>;</w:t>
      </w:r>
      <w:bookmarkEnd w:id="300"/>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01" w:name="_DV_C740"/>
      <w:r w:rsidRPr="00DF592A">
        <w:rPr>
          <w:rStyle w:val="DeltaViewInsertion"/>
          <w:rFonts w:ascii="Times New Roman" w:hAnsi="Times New Roman" w:cs="Times New Roman"/>
          <w:b w:val="0"/>
          <w:color w:val="auto"/>
          <w:sz w:val="18"/>
          <w:szCs w:val="18"/>
          <w:u w:val="none"/>
        </w:rPr>
        <w:t>сделкам, в совершении которых заинтересованы все участники общества;</w:t>
      </w:r>
      <w:bookmarkEnd w:id="301"/>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02" w:name="_DV_C741"/>
      <w:r w:rsidRPr="00DF592A">
        <w:rPr>
          <w:rStyle w:val="DeltaViewInsertion"/>
          <w:rFonts w:ascii="Times New Roman" w:hAnsi="Times New Roman" w:cs="Times New Roman"/>
          <w:b w:val="0"/>
          <w:color w:val="auto"/>
          <w:sz w:val="18"/>
          <w:szCs w:val="18"/>
          <w:u w:val="none"/>
        </w:rPr>
        <w:t>отношениям, возникающим при переходе к обществу доли или части доли в его уставном капитале в случаях, предусмотренных Федеральным законом;</w:t>
      </w:r>
      <w:bookmarkEnd w:id="302"/>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03" w:name="_DV_C742"/>
      <w:r w:rsidRPr="00DF592A">
        <w:rPr>
          <w:rStyle w:val="DeltaViewInsertion"/>
          <w:rFonts w:ascii="Times New Roman" w:hAnsi="Times New Roman" w:cs="Times New Roman"/>
          <w:b w:val="0"/>
          <w:color w:val="auto"/>
          <w:sz w:val="18"/>
          <w:szCs w:val="18"/>
          <w:u w:val="none"/>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bookmarkEnd w:id="303"/>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04" w:name="_DV_C743"/>
      <w:r w:rsidRPr="00DF592A">
        <w:rPr>
          <w:rStyle w:val="DeltaViewInsertion"/>
          <w:rFonts w:ascii="Times New Roman" w:hAnsi="Times New Roman" w:cs="Times New Roman"/>
          <w:b w:val="0"/>
          <w:color w:val="auto"/>
          <w:sz w:val="18"/>
          <w:szCs w:val="18"/>
          <w:u w:val="none"/>
        </w:rP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bookmarkStart w:id="305" w:name="_DV_M684"/>
      <w:bookmarkEnd w:id="304"/>
      <w:bookmarkEnd w:id="305"/>
      <w:r w:rsidRPr="00DF592A">
        <w:rPr>
          <w:rFonts w:ascii="Times New Roman" w:hAnsi="Times New Roman" w:cs="Times New Roman"/>
          <w:sz w:val="18"/>
          <w:szCs w:val="18"/>
        </w:rPr>
        <w:t>.</w:t>
      </w:r>
    </w:p>
    <w:p w:rsidR="007743EE" w:rsidRPr="00DF592A" w:rsidRDefault="007743EE" w:rsidP="007743EE">
      <w:pPr>
        <w:pStyle w:val="ConsPlusNormal"/>
        <w:widowControl/>
        <w:ind w:firstLine="0"/>
        <w:jc w:val="both"/>
        <w:rPr>
          <w:rFonts w:ascii="Times New Roman" w:hAnsi="Times New Roman" w:cs="Times New Roman"/>
          <w:sz w:val="18"/>
          <w:szCs w:val="18"/>
        </w:rPr>
      </w:pPr>
      <w:bookmarkStart w:id="306" w:name="_DV_C745"/>
      <w:r w:rsidRPr="00DF592A">
        <w:rPr>
          <w:rStyle w:val="DeltaViewInsertion"/>
          <w:rFonts w:ascii="Times New Roman" w:hAnsi="Times New Roman" w:cs="Times New Roman"/>
          <w:b w:val="0"/>
          <w:color w:val="auto"/>
          <w:sz w:val="18"/>
          <w:szCs w:val="18"/>
          <w:u w:val="none"/>
        </w:rPr>
        <w:t>34.6. Лицо признается аффилированным в соответствии с требованиями законодательства Российской Федерации.</w:t>
      </w:r>
      <w:bookmarkEnd w:id="306"/>
    </w:p>
    <w:p w:rsidR="007743EE" w:rsidRPr="00DF592A" w:rsidRDefault="007743EE" w:rsidP="007743EE">
      <w:pPr>
        <w:pStyle w:val="ConsPlusNormal"/>
        <w:widowControl/>
        <w:ind w:firstLine="0"/>
        <w:jc w:val="both"/>
        <w:rPr>
          <w:rStyle w:val="DeltaViewInsertion"/>
          <w:rFonts w:ascii="Times New Roman" w:hAnsi="Times New Roman" w:cs="Times New Roman"/>
          <w:color w:val="auto"/>
          <w:sz w:val="18"/>
          <w:szCs w:val="18"/>
          <w:u w:val="none"/>
        </w:rPr>
      </w:pPr>
      <w:bookmarkStart w:id="307" w:name="_DV_C746"/>
      <w:r w:rsidRPr="00DF592A">
        <w:rPr>
          <w:rStyle w:val="DeltaViewInsertion"/>
          <w:rFonts w:ascii="Times New Roman" w:hAnsi="Times New Roman" w:cs="Times New Roman"/>
          <w:b w:val="0"/>
          <w:color w:val="auto"/>
          <w:sz w:val="18"/>
          <w:szCs w:val="18"/>
          <w:u w:val="none"/>
        </w:rPr>
        <w:t xml:space="preserve">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w:t>
      </w:r>
      <w:bookmarkStart w:id="308" w:name="_DV_C747"/>
      <w:bookmarkEnd w:id="307"/>
      <w:r w:rsidR="004068E2" w:rsidRPr="00DF592A">
        <w:rPr>
          <w:rStyle w:val="DeltaViewInsertion"/>
          <w:rFonts w:ascii="Times New Roman" w:hAnsi="Times New Roman" w:cs="Times New Roman"/>
          <w:b w:val="0"/>
          <w:color w:val="auto"/>
          <w:sz w:val="18"/>
          <w:szCs w:val="18"/>
          <w:u w:val="none"/>
        </w:rPr>
        <w:t>общества. В</w:t>
      </w:r>
      <w:r w:rsidRPr="00DF592A">
        <w:rPr>
          <w:rStyle w:val="DeltaViewInsertion"/>
          <w:rFonts w:ascii="Times New Roman" w:hAnsi="Times New Roman" w:cs="Times New Roman"/>
          <w:b w:val="0"/>
          <w:color w:val="auto"/>
          <w:sz w:val="18"/>
          <w:szCs w:val="18"/>
          <w:u w:val="none"/>
        </w:rPr>
        <w:t xml:space="preserve"> случае если в результате </w:t>
      </w:r>
      <w:r w:rsidR="004068E2" w:rsidRPr="00DF592A">
        <w:rPr>
          <w:rStyle w:val="DeltaViewInsertion"/>
          <w:rFonts w:ascii="Times New Roman" w:hAnsi="Times New Roman" w:cs="Times New Roman"/>
          <w:b w:val="0"/>
          <w:color w:val="auto"/>
          <w:sz w:val="18"/>
          <w:szCs w:val="18"/>
          <w:u w:val="none"/>
        </w:rPr>
        <w:t>не предоставления</w:t>
      </w:r>
      <w:r w:rsidRPr="00DF592A">
        <w:rPr>
          <w:rStyle w:val="DeltaViewInsertion"/>
          <w:rFonts w:ascii="Times New Roman" w:hAnsi="Times New Roman" w:cs="Times New Roman"/>
          <w:b w:val="0"/>
          <w:color w:val="auto"/>
          <w:sz w:val="18"/>
          <w:szCs w:val="18"/>
          <w:u w:val="none"/>
        </w:rPr>
        <w:t xml:space="preserve">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bookmarkEnd w:id="308"/>
    </w:p>
    <w:p w:rsidR="007743EE" w:rsidRPr="00DF592A" w:rsidRDefault="007743EE" w:rsidP="007743EE">
      <w:pPr>
        <w:pStyle w:val="4"/>
        <w:jc w:val="center"/>
        <w:rPr>
          <w:szCs w:val="18"/>
        </w:rPr>
      </w:pPr>
      <w:r w:rsidRPr="00DF592A">
        <w:rPr>
          <w:szCs w:val="18"/>
        </w:rPr>
        <w:t>Статья 35. Крупные сделки</w:t>
      </w:r>
    </w:p>
    <w:p w:rsidR="007743EE" w:rsidRPr="00DF592A" w:rsidRDefault="007743EE" w:rsidP="007743EE">
      <w:pPr>
        <w:jc w:val="both"/>
        <w:rPr>
          <w:szCs w:val="18"/>
        </w:rPr>
      </w:pPr>
      <w:r w:rsidRPr="00DF592A">
        <w:rPr>
          <w:szCs w:val="18"/>
        </w:rPr>
        <w:t xml:space="preserve">35.1.Для совершения обществом крупной сделки  требуется согласие общего собрания участников. </w:t>
      </w:r>
    </w:p>
    <w:p w:rsidR="007743EE" w:rsidRPr="00DF592A" w:rsidRDefault="007743EE" w:rsidP="007743EE">
      <w:pPr>
        <w:jc w:val="both"/>
        <w:rPr>
          <w:szCs w:val="18"/>
        </w:rPr>
      </w:pPr>
      <w:r w:rsidRPr="00DF592A">
        <w:rPr>
          <w:szCs w:val="18"/>
        </w:rPr>
        <w:tab/>
        <w:t xml:space="preserve">35.2.Крупной  сделкой  признаётся сделка </w:t>
      </w:r>
      <w:r w:rsidRPr="00DF592A">
        <w:rPr>
          <w:rStyle w:val="DeltaViewInsertion"/>
          <w:b w:val="0"/>
          <w:color w:val="auto"/>
          <w:szCs w:val="18"/>
          <w:u w:val="none"/>
        </w:rPr>
        <w:t>(в том числе заем, кредит, залог, поручительство)</w:t>
      </w:r>
      <w:r w:rsidRPr="00DF592A">
        <w:rPr>
          <w:szCs w:val="18"/>
        </w:rPr>
        <w:t xml:space="preserve">, или несколько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25 (двадцать пять) и более процентов стоимости имущества общества, определённой на </w:t>
      </w:r>
      <w:r w:rsidRPr="00DF592A">
        <w:rPr>
          <w:szCs w:val="18"/>
        </w:rPr>
        <w:lastRenderedPageBreak/>
        <w:t>основании данных бухгалтерской отчётности за последний отчётный период, предшествующий дню принятия решения о совершении таких сделок.</w:t>
      </w:r>
    </w:p>
    <w:p w:rsidR="007743EE" w:rsidRPr="00DF592A" w:rsidRDefault="007743EE" w:rsidP="007743EE">
      <w:pPr>
        <w:jc w:val="both"/>
        <w:rPr>
          <w:szCs w:val="18"/>
        </w:rPr>
      </w:pPr>
      <w:r w:rsidRPr="00DF592A">
        <w:rPr>
          <w:szCs w:val="18"/>
        </w:rPr>
        <w:tab/>
        <w:t>35.3. Крупными сделками не признаются сделки, совершаемые в процессе обычной хозяйственной деятельности.</w:t>
      </w:r>
    </w:p>
    <w:p w:rsidR="007743EE" w:rsidRPr="00DF592A" w:rsidRDefault="007743EE" w:rsidP="007743EE">
      <w:pPr>
        <w:jc w:val="both"/>
        <w:rPr>
          <w:szCs w:val="18"/>
        </w:rPr>
      </w:pPr>
      <w:r w:rsidRPr="00DF592A">
        <w:rPr>
          <w:szCs w:val="18"/>
        </w:rPr>
        <w:t xml:space="preserve">35.4. </w:t>
      </w:r>
      <w:bookmarkStart w:id="309" w:name="_DV_C756"/>
      <w:r w:rsidRPr="00DF592A">
        <w:rPr>
          <w:rStyle w:val="DeltaViewInsertion"/>
          <w:b w:val="0"/>
          <w:color w:val="auto"/>
          <w:szCs w:val="18"/>
          <w:u w:val="none"/>
        </w:rP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bookmarkEnd w:id="309"/>
    </w:p>
    <w:p w:rsidR="007743EE" w:rsidRPr="00DF592A" w:rsidRDefault="007743EE" w:rsidP="007743EE">
      <w:pPr>
        <w:pStyle w:val="4"/>
        <w:jc w:val="center"/>
        <w:rPr>
          <w:szCs w:val="18"/>
        </w:rPr>
      </w:pPr>
      <w:r w:rsidRPr="00DF592A">
        <w:rPr>
          <w:szCs w:val="18"/>
        </w:rPr>
        <w:t>Статья 36. Аудиторская проверка общества</w:t>
      </w:r>
    </w:p>
    <w:p w:rsidR="007743EE" w:rsidRPr="00DF592A" w:rsidRDefault="007743EE" w:rsidP="007743EE">
      <w:pPr>
        <w:jc w:val="both"/>
        <w:rPr>
          <w:szCs w:val="18"/>
        </w:rPr>
      </w:pPr>
      <w:r w:rsidRPr="00DF592A">
        <w:rPr>
          <w:szCs w:val="18"/>
        </w:rPr>
        <w:tab/>
        <w:t>36.1. Для проверки и подтверждения правильности годовой бухгалтерской (финансовой) отчетности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единоличным исполнительным органом или участниками общества.</w:t>
      </w:r>
    </w:p>
    <w:p w:rsidR="007743EE" w:rsidRPr="00DF592A" w:rsidRDefault="007743EE" w:rsidP="007743EE">
      <w:pPr>
        <w:jc w:val="both"/>
        <w:rPr>
          <w:szCs w:val="18"/>
        </w:rPr>
      </w:pPr>
      <w:r w:rsidRPr="00DF592A">
        <w:rPr>
          <w:szCs w:val="18"/>
        </w:rPr>
        <w:tab/>
        <w:t>36.2.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7743EE" w:rsidRPr="00DF592A" w:rsidRDefault="007743EE" w:rsidP="007743EE">
      <w:pPr>
        <w:jc w:val="both"/>
        <w:rPr>
          <w:szCs w:val="18"/>
        </w:rPr>
      </w:pPr>
      <w:r w:rsidRPr="00DF592A">
        <w:rPr>
          <w:szCs w:val="18"/>
        </w:rPr>
        <w:tab/>
        <w:t>36.3. Привлечение аудитора для проверки и подтверждения правильности годовой бухгалтерской (финансовой) отчетности общества обязательно в случаях, предусмотренных федеральными законами и иными правовыми актами Российской Федерации.</w:t>
      </w:r>
    </w:p>
    <w:p w:rsidR="007743EE" w:rsidRPr="00DF592A" w:rsidRDefault="007743EE" w:rsidP="007743EE">
      <w:pPr>
        <w:pStyle w:val="4"/>
        <w:jc w:val="center"/>
        <w:rPr>
          <w:szCs w:val="18"/>
        </w:rPr>
      </w:pPr>
      <w:r w:rsidRPr="00DF592A">
        <w:rPr>
          <w:szCs w:val="18"/>
        </w:rPr>
        <w:t>Статья 37. Публичная отчетность общества</w:t>
      </w:r>
    </w:p>
    <w:p w:rsidR="007743EE" w:rsidRPr="00DF592A" w:rsidRDefault="007743EE" w:rsidP="007743EE">
      <w:pPr>
        <w:pStyle w:val="a8"/>
        <w:rPr>
          <w:sz w:val="18"/>
          <w:szCs w:val="18"/>
        </w:rPr>
      </w:pPr>
      <w:r w:rsidRPr="00DF592A">
        <w:rPr>
          <w:sz w:val="18"/>
          <w:szCs w:val="18"/>
        </w:rPr>
        <w:tab/>
        <w:t>37.1. Общество не обязано публиковать отчетность о своей деятельности, за исключением случаев, предусмотренных федеральными законами.</w:t>
      </w:r>
    </w:p>
    <w:p w:rsidR="007743EE" w:rsidRPr="00DF592A" w:rsidRDefault="007743EE" w:rsidP="007743EE">
      <w:pPr>
        <w:jc w:val="both"/>
        <w:rPr>
          <w:szCs w:val="18"/>
        </w:rPr>
      </w:pPr>
      <w:r w:rsidRPr="00DF592A">
        <w:rPr>
          <w:szCs w:val="18"/>
        </w:rPr>
        <w:tab/>
        <w:t>37.2.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7743EE" w:rsidRPr="00DF592A" w:rsidRDefault="007743EE" w:rsidP="007743EE">
      <w:pPr>
        <w:pStyle w:val="4"/>
        <w:jc w:val="center"/>
        <w:rPr>
          <w:szCs w:val="18"/>
        </w:rPr>
      </w:pPr>
      <w:r w:rsidRPr="00DF592A">
        <w:rPr>
          <w:szCs w:val="18"/>
        </w:rPr>
        <w:t>Статья 38. Хранение документов общества и предоставление обществом информации</w:t>
      </w:r>
    </w:p>
    <w:p w:rsidR="007743EE" w:rsidRPr="00DF592A" w:rsidRDefault="007743EE" w:rsidP="007743EE">
      <w:pPr>
        <w:jc w:val="both"/>
        <w:rPr>
          <w:szCs w:val="18"/>
        </w:rPr>
      </w:pPr>
      <w:r w:rsidRPr="00DF592A">
        <w:rPr>
          <w:szCs w:val="18"/>
        </w:rPr>
        <w:tab/>
        <w:t>38.1. Общество обязано хранить следующие документы:</w:t>
      </w:r>
    </w:p>
    <w:p w:rsidR="007743EE" w:rsidRPr="00DF592A" w:rsidRDefault="007743EE" w:rsidP="007743EE">
      <w:pPr>
        <w:jc w:val="both"/>
        <w:rPr>
          <w:szCs w:val="18"/>
        </w:rPr>
      </w:pPr>
      <w:r w:rsidRPr="00DF592A">
        <w:rPr>
          <w:szCs w:val="18"/>
        </w:rPr>
        <w:tab/>
      </w:r>
      <w:bookmarkStart w:id="310" w:name="_DV_C771"/>
      <w:r w:rsidRPr="00DF592A">
        <w:rPr>
          <w:szCs w:val="18"/>
        </w:rPr>
        <w:t>- д</w:t>
      </w:r>
      <w:r w:rsidRPr="00DF592A">
        <w:rPr>
          <w:rStyle w:val="DeltaViewInsertion"/>
          <w:b w:val="0"/>
          <w:color w:val="auto"/>
          <w:szCs w:val="18"/>
          <w:u w:val="none"/>
        </w:rPr>
        <w:t>оговор об учреждении общества, за исключением случая учреждения общества одним лицом, решение об учреждении общества, устав</w:t>
      </w:r>
      <w:bookmarkStart w:id="311" w:name="_DV_M716"/>
      <w:bookmarkEnd w:id="310"/>
      <w:bookmarkEnd w:id="311"/>
      <w:r w:rsidRPr="00DF592A">
        <w:rPr>
          <w:szCs w:val="18"/>
        </w:rPr>
        <w:t xml:space="preserve"> общества, а также внесенные в </w:t>
      </w:r>
      <w:bookmarkStart w:id="312" w:name="_DV_C773"/>
      <w:r w:rsidRPr="00DF592A">
        <w:rPr>
          <w:rStyle w:val="DeltaViewInsertion"/>
          <w:b w:val="0"/>
          <w:color w:val="auto"/>
          <w:szCs w:val="18"/>
          <w:u w:val="none"/>
        </w:rPr>
        <w:t>устав</w:t>
      </w:r>
      <w:bookmarkStart w:id="313" w:name="_DV_M717"/>
      <w:bookmarkEnd w:id="312"/>
      <w:bookmarkEnd w:id="313"/>
      <w:r w:rsidRPr="00DF592A">
        <w:rPr>
          <w:szCs w:val="18"/>
        </w:rPr>
        <w:t xml:space="preserve"> общества и зарегистрированные в установленном порядке изменения;</w:t>
      </w:r>
    </w:p>
    <w:p w:rsidR="007743EE" w:rsidRPr="00DF592A" w:rsidRDefault="007743EE" w:rsidP="007743EE">
      <w:pPr>
        <w:jc w:val="both"/>
        <w:rPr>
          <w:szCs w:val="18"/>
        </w:rPr>
      </w:pPr>
      <w:r w:rsidRPr="00DF592A">
        <w:rPr>
          <w:szCs w:val="18"/>
        </w:rPr>
        <w:tab/>
        <w:t>- протокол (протоколы) собрания учредителей общества, содержащий решение о создании общества, а также иные решения, связанные с созданием общества;</w:t>
      </w:r>
    </w:p>
    <w:p w:rsidR="007743EE" w:rsidRPr="00DF592A" w:rsidRDefault="007743EE" w:rsidP="007743EE">
      <w:pPr>
        <w:jc w:val="both"/>
        <w:rPr>
          <w:szCs w:val="18"/>
        </w:rPr>
      </w:pPr>
      <w:r w:rsidRPr="00DF592A">
        <w:rPr>
          <w:szCs w:val="18"/>
        </w:rPr>
        <w:t xml:space="preserve">- отчет (отчеты) о денежной оценке </w:t>
      </w:r>
      <w:r w:rsidR="004068E2" w:rsidRPr="00DF592A">
        <w:rPr>
          <w:rStyle w:val="DeltaViewInsertion"/>
          <w:b w:val="0"/>
          <w:color w:val="auto"/>
          <w:szCs w:val="18"/>
          <w:u w:val="none"/>
        </w:rPr>
        <w:t>не денежного</w:t>
      </w:r>
      <w:r w:rsidRPr="00DF592A">
        <w:rPr>
          <w:rStyle w:val="DeltaViewInsertion"/>
          <w:b w:val="0"/>
          <w:color w:val="auto"/>
          <w:szCs w:val="18"/>
          <w:u w:val="none"/>
        </w:rPr>
        <w:t xml:space="preserve"> вклада (</w:t>
      </w:r>
      <w:r w:rsidR="004068E2" w:rsidRPr="00DF592A">
        <w:rPr>
          <w:rStyle w:val="DeltaViewInsertion"/>
          <w:b w:val="0"/>
          <w:color w:val="auto"/>
          <w:szCs w:val="18"/>
          <w:u w:val="none"/>
        </w:rPr>
        <w:t>не денежных</w:t>
      </w:r>
      <w:bookmarkStart w:id="314" w:name="_GoBack"/>
      <w:bookmarkEnd w:id="314"/>
      <w:r w:rsidRPr="00DF592A">
        <w:rPr>
          <w:rStyle w:val="DeltaViewInsertion"/>
          <w:b w:val="0"/>
          <w:color w:val="auto"/>
          <w:szCs w:val="18"/>
          <w:u w:val="none"/>
        </w:rPr>
        <w:t xml:space="preserve"> вкладов) в уставный капитал общества, проводимые независимым оценщиком;</w:t>
      </w:r>
    </w:p>
    <w:p w:rsidR="007743EE" w:rsidRPr="00DF592A" w:rsidRDefault="007743EE" w:rsidP="007743EE">
      <w:pPr>
        <w:jc w:val="both"/>
        <w:rPr>
          <w:szCs w:val="18"/>
        </w:rPr>
      </w:pPr>
      <w:r w:rsidRPr="00DF592A">
        <w:rPr>
          <w:szCs w:val="18"/>
        </w:rPr>
        <w:tab/>
        <w:t>- документ, подтверждающий государственную регистрацию общества;</w:t>
      </w:r>
    </w:p>
    <w:p w:rsidR="007743EE" w:rsidRPr="00DF592A" w:rsidRDefault="007743EE" w:rsidP="007743EE">
      <w:pPr>
        <w:jc w:val="both"/>
        <w:rPr>
          <w:szCs w:val="18"/>
        </w:rPr>
      </w:pPr>
      <w:r w:rsidRPr="00DF592A">
        <w:rPr>
          <w:szCs w:val="18"/>
        </w:rPr>
        <w:tab/>
        <w:t>- документы, подтверждающие права общества на имущество, находящееся на его балансе;</w:t>
      </w:r>
    </w:p>
    <w:p w:rsidR="007743EE" w:rsidRPr="00DF592A" w:rsidRDefault="007743EE" w:rsidP="007743EE">
      <w:pPr>
        <w:jc w:val="both"/>
        <w:rPr>
          <w:szCs w:val="18"/>
        </w:rPr>
      </w:pPr>
      <w:r w:rsidRPr="00DF592A">
        <w:rPr>
          <w:szCs w:val="18"/>
        </w:rPr>
        <w:tab/>
        <w:t>- внутренние документы общества;</w:t>
      </w:r>
    </w:p>
    <w:p w:rsidR="007743EE" w:rsidRPr="00DF592A" w:rsidRDefault="007743EE" w:rsidP="007743EE">
      <w:pPr>
        <w:jc w:val="both"/>
        <w:rPr>
          <w:szCs w:val="18"/>
        </w:rPr>
      </w:pPr>
      <w:r w:rsidRPr="00DF592A">
        <w:rPr>
          <w:szCs w:val="18"/>
        </w:rPr>
        <w:tab/>
        <w:t>- положения о филиалах и представительствах общества;</w:t>
      </w:r>
    </w:p>
    <w:p w:rsidR="007743EE" w:rsidRPr="00DF592A" w:rsidRDefault="007743EE" w:rsidP="007743EE">
      <w:pPr>
        <w:jc w:val="both"/>
        <w:rPr>
          <w:szCs w:val="18"/>
        </w:rPr>
      </w:pPr>
      <w:r w:rsidRPr="00DF592A">
        <w:rPr>
          <w:szCs w:val="18"/>
        </w:rPr>
        <w:tab/>
        <w:t>- документы, связанные с эмиссией облигаций и иных эмиссионных ценных бумаг общества;</w:t>
      </w:r>
    </w:p>
    <w:p w:rsidR="007743EE" w:rsidRPr="00DF592A" w:rsidRDefault="007743EE" w:rsidP="007743EE">
      <w:pPr>
        <w:jc w:val="both"/>
        <w:rPr>
          <w:szCs w:val="18"/>
        </w:rPr>
      </w:pPr>
      <w:r w:rsidRPr="00DF592A">
        <w:rPr>
          <w:szCs w:val="18"/>
        </w:rPr>
        <w:tab/>
        <w:t>- протоколы общих собраний участников общества;</w:t>
      </w:r>
    </w:p>
    <w:p w:rsidR="007743EE" w:rsidRPr="00DF592A" w:rsidRDefault="007743EE" w:rsidP="007743EE">
      <w:pPr>
        <w:jc w:val="both"/>
        <w:rPr>
          <w:szCs w:val="18"/>
        </w:rPr>
      </w:pPr>
      <w:r w:rsidRPr="00DF592A">
        <w:rPr>
          <w:szCs w:val="18"/>
        </w:rPr>
        <w:tab/>
        <w:t>- списки аффилированных лиц общества;</w:t>
      </w:r>
    </w:p>
    <w:p w:rsidR="007743EE" w:rsidRPr="00DF592A" w:rsidRDefault="007743EE" w:rsidP="007743EE">
      <w:pPr>
        <w:jc w:val="both"/>
        <w:rPr>
          <w:szCs w:val="18"/>
        </w:rPr>
      </w:pPr>
      <w:r w:rsidRPr="00DF592A">
        <w:rPr>
          <w:szCs w:val="18"/>
        </w:rPr>
        <w:tab/>
        <w:t>- заключения ревизионной комиссии, аудитора, государственных и муниципальных органов финансового контроля;</w:t>
      </w:r>
    </w:p>
    <w:p w:rsidR="007743EE" w:rsidRPr="00DF592A" w:rsidRDefault="007743EE" w:rsidP="007743EE">
      <w:pPr>
        <w:jc w:val="both"/>
        <w:rPr>
          <w:szCs w:val="18"/>
        </w:rPr>
      </w:pPr>
      <w:r w:rsidRPr="00DF592A">
        <w:rPr>
          <w:szCs w:val="18"/>
        </w:rPr>
        <w:tab/>
        <w:t>- иные документы, предусмотренные федеральными законами и иными правовыми актами Российской Федерации. Общество хранит документы, предусмотренные пунктом 38.1. настоящей статьи, по месту нахождения его единоличного исполнительного органа или в ином месте, известном и доступном участникам общества.</w:t>
      </w:r>
    </w:p>
    <w:p w:rsidR="007743EE" w:rsidRPr="00DF592A" w:rsidRDefault="007743EE" w:rsidP="007743EE">
      <w:pPr>
        <w:jc w:val="both"/>
        <w:rPr>
          <w:szCs w:val="18"/>
        </w:rPr>
      </w:pPr>
      <w:r w:rsidRPr="00DF592A">
        <w:rPr>
          <w:szCs w:val="18"/>
        </w:rPr>
        <w:t>38.2. Общество организует работу военно-учетного стола и несет ответственность за нарушение правил воинского учета в соответствии с действующим законодательством РФ.</w:t>
      </w:r>
    </w:p>
    <w:p w:rsidR="007743EE" w:rsidRPr="00DF592A" w:rsidRDefault="007743EE" w:rsidP="007743EE">
      <w:pPr>
        <w:jc w:val="both"/>
        <w:rPr>
          <w:szCs w:val="18"/>
        </w:rPr>
      </w:pPr>
      <w:r w:rsidRPr="00DF592A">
        <w:rPr>
          <w:szCs w:val="18"/>
        </w:rPr>
        <w:t xml:space="preserve"> Общество несет ответственность за сохранность документов по личному составу работников и обязано своевременно передать их в архив на государственное хранение в установленном порядке при прекращении  деятельности общества.</w:t>
      </w:r>
    </w:p>
    <w:p w:rsidR="007743EE" w:rsidRPr="00DF592A" w:rsidRDefault="007743EE" w:rsidP="007743EE">
      <w:pPr>
        <w:jc w:val="both"/>
        <w:rPr>
          <w:szCs w:val="18"/>
        </w:rPr>
      </w:pPr>
      <w:r w:rsidRPr="00DF592A">
        <w:rPr>
          <w:szCs w:val="18"/>
        </w:rPr>
        <w:t xml:space="preserve">38.3. Общество обеспечивает порядок хранения документов, предусмотренный действующим законодательством РФ. </w:t>
      </w:r>
    </w:p>
    <w:p w:rsidR="007743EE" w:rsidRPr="00DF592A" w:rsidRDefault="007743EE" w:rsidP="007743EE">
      <w:pPr>
        <w:jc w:val="both"/>
        <w:rPr>
          <w:szCs w:val="18"/>
        </w:rPr>
      </w:pPr>
      <w:r w:rsidRPr="00DF592A">
        <w:rPr>
          <w:szCs w:val="18"/>
        </w:rPr>
        <w:t xml:space="preserve">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Общество по требованию участника общества обязано обеспечить ему доступ к документам, предусмотренным пунктами 1 и 3 статьи 50 Федерального закона </w:t>
      </w:r>
      <w:r w:rsidRPr="00DF592A">
        <w:rPr>
          <w:rStyle w:val="DeltaViewInsertion"/>
          <w:b w:val="0"/>
          <w:color w:val="auto"/>
          <w:szCs w:val="18"/>
          <w:u w:val="none"/>
        </w:rPr>
        <w:t>«Об обществах с ограниченной ответственностью»</w:t>
      </w:r>
      <w:r w:rsidRPr="00DF592A">
        <w:rPr>
          <w:szCs w:val="18"/>
        </w:rPr>
        <w:t>.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7743EE" w:rsidRPr="00DF592A" w:rsidRDefault="007743EE" w:rsidP="007743EE">
      <w:pPr>
        <w:jc w:val="center"/>
        <w:rPr>
          <w:b/>
          <w:szCs w:val="18"/>
        </w:rPr>
      </w:pPr>
    </w:p>
    <w:p w:rsidR="007743EE" w:rsidRPr="00DF592A" w:rsidRDefault="007743EE" w:rsidP="007743EE">
      <w:pPr>
        <w:jc w:val="center"/>
        <w:rPr>
          <w:b/>
          <w:szCs w:val="18"/>
        </w:rPr>
      </w:pPr>
      <w:r w:rsidRPr="00DF592A">
        <w:rPr>
          <w:b/>
          <w:szCs w:val="18"/>
        </w:rPr>
        <w:t xml:space="preserve">Глава </w:t>
      </w:r>
      <w:r w:rsidRPr="00DF592A">
        <w:rPr>
          <w:b/>
          <w:szCs w:val="18"/>
          <w:lang w:val="en-US"/>
        </w:rPr>
        <w:t>IV</w:t>
      </w:r>
      <w:r w:rsidRPr="00DF592A">
        <w:rPr>
          <w:b/>
          <w:szCs w:val="18"/>
        </w:rPr>
        <w:t>. РЕОРГАНИЗАЦИЯ И ЛИКВИДАЦИЯ ОБЩЕСТВА</w:t>
      </w:r>
    </w:p>
    <w:p w:rsidR="007743EE" w:rsidRPr="00DF592A" w:rsidRDefault="007743EE" w:rsidP="007743EE">
      <w:pPr>
        <w:pStyle w:val="4"/>
        <w:jc w:val="center"/>
        <w:rPr>
          <w:szCs w:val="18"/>
        </w:rPr>
      </w:pPr>
      <w:r w:rsidRPr="00DF592A">
        <w:rPr>
          <w:szCs w:val="18"/>
        </w:rPr>
        <w:t>Статья 39. Реорганизация общества</w:t>
      </w:r>
    </w:p>
    <w:p w:rsidR="007743EE" w:rsidRPr="00DF592A" w:rsidRDefault="007743EE" w:rsidP="007743EE">
      <w:pPr>
        <w:jc w:val="both"/>
        <w:rPr>
          <w:szCs w:val="18"/>
        </w:rPr>
      </w:pPr>
      <w:r w:rsidRPr="00DF592A">
        <w:rPr>
          <w:szCs w:val="18"/>
        </w:rPr>
        <w:tab/>
        <w:t>39.1. Общество может быть добровольно реорганизовано в порядке, предусмотренном Федеральным законом.</w:t>
      </w:r>
    </w:p>
    <w:p w:rsidR="007743EE" w:rsidRPr="00DF592A" w:rsidRDefault="007743EE" w:rsidP="007743EE">
      <w:pPr>
        <w:jc w:val="both"/>
        <w:rPr>
          <w:szCs w:val="18"/>
        </w:rPr>
      </w:pPr>
      <w:r w:rsidRPr="00DF592A">
        <w:rPr>
          <w:szCs w:val="18"/>
        </w:rPr>
        <w:tab/>
        <w:t>Другие основания и порядок реорганизации общества определяются Гражданским кодексом Российской Федерации и иными федеральными законами.</w:t>
      </w:r>
    </w:p>
    <w:p w:rsidR="007743EE" w:rsidRPr="00DF592A" w:rsidRDefault="007743EE" w:rsidP="007743EE">
      <w:pPr>
        <w:jc w:val="both"/>
        <w:rPr>
          <w:szCs w:val="18"/>
        </w:rPr>
      </w:pPr>
      <w:r w:rsidRPr="00DF592A">
        <w:rPr>
          <w:szCs w:val="18"/>
        </w:rPr>
        <w:tab/>
        <w:t>39.2. Реорганизация общества может быть осуществлена в форме слияния, присоединения, разделения, выделения и преобразования.</w:t>
      </w:r>
    </w:p>
    <w:p w:rsidR="007743EE" w:rsidRPr="00DF592A" w:rsidRDefault="007743EE" w:rsidP="007743EE">
      <w:pPr>
        <w:jc w:val="both"/>
        <w:rPr>
          <w:szCs w:val="18"/>
        </w:rPr>
      </w:pPr>
      <w:r w:rsidRPr="00DF592A">
        <w:rPr>
          <w:szCs w:val="18"/>
        </w:rPr>
        <w:tab/>
        <w:t>39.3.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743EE" w:rsidRPr="00DF592A" w:rsidRDefault="007743EE" w:rsidP="007743EE">
      <w:pPr>
        <w:jc w:val="both"/>
        <w:rPr>
          <w:szCs w:val="18"/>
        </w:rPr>
      </w:pPr>
      <w:r w:rsidRPr="00DF592A">
        <w:rPr>
          <w:szCs w:val="18"/>
        </w:rPr>
        <w:tab/>
        <w:t xml:space="preserve">39.4.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w:t>
      </w:r>
      <w:r w:rsidRPr="00DF592A">
        <w:rPr>
          <w:szCs w:val="18"/>
        </w:rPr>
        <w:lastRenderedPageBreak/>
        <w:t xml:space="preserve">которых опубликовываются данные о государственной регистрации юридических лиц, уведомление о своей реорганизации. В случае, если в реорганизации участвуют два и более общества, уведомление о реорганизации опубликовывается от имени всех участвующих в реорганизации обществ обществом, последним принявшим решение о реорганизации или определенным решением о реорганизации.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 </w:t>
      </w:r>
    </w:p>
    <w:p w:rsidR="007743EE" w:rsidRPr="00DF592A" w:rsidRDefault="007743EE" w:rsidP="007743EE">
      <w:pPr>
        <w:pStyle w:val="4"/>
        <w:jc w:val="center"/>
        <w:rPr>
          <w:szCs w:val="18"/>
        </w:rPr>
      </w:pPr>
      <w:r w:rsidRPr="00DF592A">
        <w:rPr>
          <w:szCs w:val="18"/>
        </w:rPr>
        <w:t>Статья 40. Ликвидация общества</w:t>
      </w:r>
    </w:p>
    <w:p w:rsidR="007743EE" w:rsidRPr="00DF592A" w:rsidRDefault="007743EE" w:rsidP="007743EE">
      <w:pPr>
        <w:jc w:val="both"/>
        <w:rPr>
          <w:szCs w:val="18"/>
        </w:rPr>
      </w:pPr>
      <w:r w:rsidRPr="00DF592A">
        <w:rPr>
          <w:szCs w:val="18"/>
        </w:rPr>
        <w:tab/>
        <w:t>40.1.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Общество может быть ликвидировано также по решению суда по основаниям, предусмотренным Гражданским кодексом Российской Федерации.</w:t>
      </w:r>
    </w:p>
    <w:p w:rsidR="007743EE" w:rsidRPr="00DF592A" w:rsidRDefault="007743EE" w:rsidP="007743EE">
      <w:pPr>
        <w:jc w:val="both"/>
        <w:rPr>
          <w:szCs w:val="18"/>
        </w:rPr>
      </w:pPr>
      <w:r w:rsidRPr="00DF592A">
        <w:rPr>
          <w:szCs w:val="18"/>
        </w:rPr>
        <w:tab/>
        <w:t>Ликвидация общества влечет за собой его прекращение без перехода прав и обязанностей в порядке правопреемства к другим лицам.</w:t>
      </w:r>
    </w:p>
    <w:p w:rsidR="007743EE" w:rsidRPr="00DF592A" w:rsidRDefault="007743EE" w:rsidP="007743EE">
      <w:pPr>
        <w:jc w:val="both"/>
        <w:rPr>
          <w:szCs w:val="18"/>
        </w:rPr>
      </w:pPr>
      <w:r w:rsidRPr="00DF592A">
        <w:rPr>
          <w:szCs w:val="18"/>
        </w:rPr>
        <w:tab/>
        <w:t>40.2. 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w:t>
      </w:r>
    </w:p>
    <w:p w:rsidR="007743EE" w:rsidRPr="00DF592A" w:rsidRDefault="007743EE" w:rsidP="007743EE">
      <w:pPr>
        <w:jc w:val="both"/>
        <w:rPr>
          <w:szCs w:val="18"/>
        </w:rPr>
      </w:pPr>
      <w:r w:rsidRPr="00DF592A">
        <w:rPr>
          <w:szCs w:val="18"/>
        </w:rPr>
        <w:tab/>
        <w:t>Общее собрание участников общества принимает решение о ликвидации общества и назначении по согласованию с органом, осуществляющим государственную регистрацию юридических лиц, ликвидационной комиссии.</w:t>
      </w:r>
    </w:p>
    <w:p w:rsidR="007743EE" w:rsidRPr="00DF592A" w:rsidRDefault="007743EE" w:rsidP="007743EE">
      <w:pPr>
        <w:jc w:val="both"/>
        <w:rPr>
          <w:szCs w:val="18"/>
        </w:rPr>
      </w:pPr>
      <w:r w:rsidRPr="00DF592A">
        <w:rPr>
          <w:szCs w:val="18"/>
        </w:rPr>
        <w:tab/>
        <w:t>40.3.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743EE" w:rsidRPr="00DF592A" w:rsidRDefault="007743EE" w:rsidP="007743EE">
      <w:pPr>
        <w:jc w:val="both"/>
        <w:rPr>
          <w:szCs w:val="18"/>
        </w:rPr>
      </w:pPr>
      <w:r w:rsidRPr="00DF592A">
        <w:rPr>
          <w:szCs w:val="18"/>
        </w:rPr>
        <w:tab/>
        <w:t>40.4. Порядок ликвидации общества определяется Гражданским кодексом Российской Федерации и другими федеральными законами.</w:t>
      </w:r>
    </w:p>
    <w:p w:rsidR="007743EE" w:rsidRPr="00DF592A" w:rsidRDefault="007743EE" w:rsidP="007743EE">
      <w:pPr>
        <w:pStyle w:val="5"/>
        <w:rPr>
          <w:sz w:val="18"/>
          <w:szCs w:val="18"/>
        </w:rPr>
      </w:pPr>
      <w:r w:rsidRPr="00DF592A">
        <w:rPr>
          <w:sz w:val="18"/>
          <w:szCs w:val="18"/>
        </w:rPr>
        <w:t>Статья 41. Распределение имущества ликвидируемого общества между его участниками</w:t>
      </w:r>
    </w:p>
    <w:p w:rsidR="007743EE" w:rsidRPr="00DF592A" w:rsidRDefault="007743EE" w:rsidP="007743EE">
      <w:pPr>
        <w:jc w:val="both"/>
        <w:rPr>
          <w:szCs w:val="18"/>
        </w:rPr>
      </w:pPr>
      <w:r w:rsidRPr="00DF592A">
        <w:rPr>
          <w:szCs w:val="18"/>
        </w:rPr>
        <w:tab/>
        <w:t>41.1. Оставшееся после завершения расчетов с кредиторами имущество общества распределяется ликвидационной комиссией между участниками общества в следующей очередности:</w:t>
      </w:r>
    </w:p>
    <w:p w:rsidR="007743EE" w:rsidRPr="00DF592A" w:rsidRDefault="007743EE" w:rsidP="007743EE">
      <w:pPr>
        <w:jc w:val="both"/>
        <w:rPr>
          <w:szCs w:val="18"/>
        </w:rPr>
      </w:pPr>
      <w:r w:rsidRPr="00DF592A">
        <w:rPr>
          <w:szCs w:val="18"/>
        </w:rPr>
        <w:tab/>
        <w:t>в первую очередь осуществляется выплата участникам общества распределенной, но невыплаченной части прибыли;</w:t>
      </w:r>
    </w:p>
    <w:p w:rsidR="007743EE" w:rsidRPr="00DF592A" w:rsidRDefault="007743EE" w:rsidP="007743EE">
      <w:pPr>
        <w:jc w:val="both"/>
        <w:rPr>
          <w:szCs w:val="18"/>
        </w:rPr>
      </w:pPr>
      <w:r w:rsidRPr="00DF592A">
        <w:rPr>
          <w:szCs w:val="18"/>
        </w:rPr>
        <w:tab/>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7743EE" w:rsidRPr="00DF592A" w:rsidRDefault="007743EE" w:rsidP="007743EE">
      <w:pPr>
        <w:jc w:val="both"/>
        <w:rPr>
          <w:szCs w:val="18"/>
        </w:rPr>
      </w:pPr>
      <w:r w:rsidRPr="00DF592A">
        <w:rPr>
          <w:szCs w:val="18"/>
        </w:rPr>
        <w:tab/>
        <w:t xml:space="preserve">41.2. Требования каждой очереди удовлетворяются после полного удовлетворения требований предыдущей очереди. </w:t>
      </w:r>
      <w:r w:rsidRPr="00DF592A">
        <w:rPr>
          <w:szCs w:val="18"/>
        </w:rPr>
        <w:tab/>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7743EE" w:rsidRPr="00DF592A" w:rsidRDefault="007743EE" w:rsidP="007743EE">
      <w:pPr>
        <w:jc w:val="both"/>
        <w:rPr>
          <w:szCs w:val="18"/>
        </w:rPr>
      </w:pPr>
    </w:p>
    <w:p w:rsidR="008B5270" w:rsidRPr="00DF592A" w:rsidRDefault="008B5270" w:rsidP="007743EE">
      <w:pPr>
        <w:pStyle w:val="4"/>
        <w:rPr>
          <w:szCs w:val="18"/>
        </w:rPr>
      </w:pPr>
    </w:p>
    <w:sectPr w:rsidR="008B5270" w:rsidRPr="00DF592A" w:rsidSect="001634FC">
      <w:footerReference w:type="even" r:id="rId10"/>
      <w:footerReference w:type="default" r:id="rId11"/>
      <w:pgSz w:w="11907" w:h="16840" w:code="9"/>
      <w:pgMar w:top="851" w:right="708" w:bottom="1276" w:left="1418" w:header="720" w:footer="104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7B" w:rsidRDefault="0036597B">
      <w:r>
        <w:separator/>
      </w:r>
    </w:p>
  </w:endnote>
  <w:endnote w:type="continuationSeparator" w:id="0">
    <w:p w:rsidR="0036597B" w:rsidRDefault="003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D0" w:rsidRDefault="00567429" w:rsidP="007D5150">
    <w:pPr>
      <w:pStyle w:val="a5"/>
      <w:framePr w:wrap="around" w:vAnchor="text" w:hAnchor="margin" w:xAlign="right" w:y="1"/>
      <w:rPr>
        <w:rStyle w:val="a6"/>
      </w:rPr>
    </w:pPr>
    <w:r>
      <w:rPr>
        <w:rStyle w:val="a6"/>
      </w:rPr>
      <w:fldChar w:fldCharType="begin"/>
    </w:r>
    <w:r w:rsidR="00276CD0">
      <w:rPr>
        <w:rStyle w:val="a6"/>
      </w:rPr>
      <w:instrText xml:space="preserve">PAGE  </w:instrText>
    </w:r>
    <w:r>
      <w:rPr>
        <w:rStyle w:val="a6"/>
      </w:rPr>
      <w:fldChar w:fldCharType="separate"/>
    </w:r>
    <w:r w:rsidR="00276CD0">
      <w:rPr>
        <w:rStyle w:val="a6"/>
        <w:noProof/>
      </w:rPr>
      <w:t>1</w:t>
    </w:r>
    <w:r>
      <w:rPr>
        <w:rStyle w:val="a6"/>
      </w:rPr>
      <w:fldChar w:fldCharType="end"/>
    </w:r>
  </w:p>
  <w:p w:rsidR="00276CD0" w:rsidRDefault="00276C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D0" w:rsidRPr="005366CE" w:rsidRDefault="00276CD0" w:rsidP="007D5150">
    <w:pPr>
      <w:pStyle w:val="a5"/>
      <w:framePr w:wrap="around" w:vAnchor="text" w:hAnchor="margin" w:xAlign="right" w:y="1"/>
      <w:jc w:val="right"/>
      <w:rPr>
        <w:rStyle w:val="a6"/>
        <w:sz w:val="20"/>
      </w:rPr>
    </w:pPr>
    <w:r w:rsidRPr="005366CE">
      <w:rPr>
        <w:rStyle w:val="a6"/>
        <w:sz w:val="20"/>
      </w:rPr>
      <w:t>Лист</w:t>
    </w:r>
    <w:r w:rsidR="00567429" w:rsidRPr="005366CE">
      <w:rPr>
        <w:rStyle w:val="a6"/>
        <w:sz w:val="20"/>
      </w:rPr>
      <w:fldChar w:fldCharType="begin"/>
    </w:r>
    <w:r w:rsidRPr="005366CE">
      <w:rPr>
        <w:rStyle w:val="a6"/>
        <w:sz w:val="20"/>
      </w:rPr>
      <w:instrText xml:space="preserve">PAGE  </w:instrText>
    </w:r>
    <w:r w:rsidR="00567429" w:rsidRPr="005366CE">
      <w:rPr>
        <w:rStyle w:val="a6"/>
        <w:sz w:val="20"/>
      </w:rPr>
      <w:fldChar w:fldCharType="separate"/>
    </w:r>
    <w:r w:rsidR="004068E2">
      <w:rPr>
        <w:rStyle w:val="a6"/>
        <w:noProof/>
        <w:sz w:val="20"/>
      </w:rPr>
      <w:t>3</w:t>
    </w:r>
    <w:r w:rsidR="00567429" w:rsidRPr="005366CE">
      <w:rPr>
        <w:rStyle w:val="a6"/>
        <w:sz w:val="20"/>
      </w:rPr>
      <w:fldChar w:fldCharType="end"/>
    </w:r>
  </w:p>
  <w:p w:rsidR="00276CD0" w:rsidRDefault="00276CD0" w:rsidP="00FE6D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7B" w:rsidRDefault="0036597B">
      <w:r>
        <w:separator/>
      </w:r>
    </w:p>
  </w:footnote>
  <w:footnote w:type="continuationSeparator" w:id="0">
    <w:p w:rsidR="0036597B" w:rsidRDefault="0036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C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32210FC"/>
    <w:multiLevelType w:val="multilevel"/>
    <w:tmpl w:val="9C12C7DC"/>
    <w:lvl w:ilvl="0">
      <w:start w:val="38"/>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7372E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F312CC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nsid w:val="2F8363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70871B4"/>
    <w:multiLevelType w:val="singleLevel"/>
    <w:tmpl w:val="48F0882E"/>
    <w:lvl w:ilvl="0">
      <w:start w:val="1"/>
      <w:numFmt w:val="bullet"/>
      <w:lvlText w:val=""/>
      <w:lvlJc w:val="left"/>
      <w:pPr>
        <w:tabs>
          <w:tab w:val="num" w:pos="360"/>
        </w:tabs>
        <w:ind w:left="360" w:hanging="360"/>
      </w:pPr>
      <w:rPr>
        <w:rFonts w:ascii="Wingdings" w:hAnsi="Wingdings" w:hint="default"/>
      </w:rPr>
    </w:lvl>
  </w:abstractNum>
  <w:abstractNum w:abstractNumId="6">
    <w:nsid w:val="39553AC0"/>
    <w:multiLevelType w:val="hybridMultilevel"/>
    <w:tmpl w:val="42D2C7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E0215A"/>
    <w:multiLevelType w:val="hybridMultilevel"/>
    <w:tmpl w:val="4976A4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BAC3E60"/>
    <w:multiLevelType w:val="hybridMultilevel"/>
    <w:tmpl w:val="3B16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F0039A"/>
    <w:multiLevelType w:val="singleLevel"/>
    <w:tmpl w:val="D68C5C82"/>
    <w:lvl w:ilvl="0">
      <w:start w:val="1"/>
      <w:numFmt w:val="decimal"/>
      <w:lvlText w:val="%1."/>
      <w:lvlJc w:val="left"/>
      <w:pPr>
        <w:tabs>
          <w:tab w:val="num" w:pos="720"/>
        </w:tabs>
        <w:ind w:left="720" w:hanging="360"/>
      </w:pPr>
      <w:rPr>
        <w:rFonts w:hint="default"/>
      </w:rPr>
    </w:lvl>
  </w:abstractNum>
  <w:abstractNum w:abstractNumId="10">
    <w:nsid w:val="581852B9"/>
    <w:multiLevelType w:val="hybridMultilevel"/>
    <w:tmpl w:val="B12C66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A03FE2"/>
    <w:multiLevelType w:val="hybridMultilevel"/>
    <w:tmpl w:val="177A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0B7640"/>
    <w:multiLevelType w:val="multilevel"/>
    <w:tmpl w:val="97EE0D02"/>
    <w:lvl w:ilvl="0">
      <w:start w:val="38"/>
      <w:numFmt w:val="decimal"/>
      <w:lvlText w:val="%1."/>
      <w:lvlJc w:val="left"/>
      <w:pPr>
        <w:tabs>
          <w:tab w:val="num" w:pos="480"/>
        </w:tabs>
        <w:ind w:left="480" w:hanging="480"/>
      </w:pPr>
      <w:rPr>
        <w:rFonts w:ascii="Times New Roman" w:hAnsi="Times New Roman" w:hint="default"/>
        <w:b w:val="0"/>
      </w:rPr>
    </w:lvl>
    <w:lvl w:ilvl="1">
      <w:start w:val="6"/>
      <w:numFmt w:val="decimal"/>
      <w:lvlText w:val="%1.%2."/>
      <w:lvlJc w:val="left"/>
      <w:pPr>
        <w:tabs>
          <w:tab w:val="num" w:pos="1080"/>
        </w:tabs>
        <w:ind w:left="1080" w:hanging="720"/>
      </w:pPr>
      <w:rPr>
        <w:rFonts w:ascii="Times New Roman" w:hAnsi="Times New Roman" w:hint="default"/>
        <w:b w:val="0"/>
      </w:rPr>
    </w:lvl>
    <w:lvl w:ilvl="2">
      <w:start w:val="1"/>
      <w:numFmt w:val="decimal"/>
      <w:lvlText w:val="%1.%2.%3."/>
      <w:lvlJc w:val="left"/>
      <w:pPr>
        <w:tabs>
          <w:tab w:val="num" w:pos="1800"/>
        </w:tabs>
        <w:ind w:left="1800" w:hanging="1080"/>
      </w:pPr>
      <w:rPr>
        <w:rFonts w:ascii="Times New Roman" w:hAnsi="Times New Roman" w:hint="default"/>
        <w:b w:val="0"/>
      </w:rPr>
    </w:lvl>
    <w:lvl w:ilvl="3">
      <w:start w:val="1"/>
      <w:numFmt w:val="decimal"/>
      <w:lvlText w:val="%1.%2.%3.%4."/>
      <w:lvlJc w:val="left"/>
      <w:pPr>
        <w:tabs>
          <w:tab w:val="num" w:pos="2520"/>
        </w:tabs>
        <w:ind w:left="2520" w:hanging="1440"/>
      </w:pPr>
      <w:rPr>
        <w:rFonts w:ascii="Times New Roman" w:hAnsi="Times New Roman" w:hint="default"/>
        <w:b w:val="0"/>
      </w:rPr>
    </w:lvl>
    <w:lvl w:ilvl="4">
      <w:start w:val="1"/>
      <w:numFmt w:val="decimal"/>
      <w:lvlText w:val="%1.%2.%3.%4.%5."/>
      <w:lvlJc w:val="left"/>
      <w:pPr>
        <w:tabs>
          <w:tab w:val="num" w:pos="2880"/>
        </w:tabs>
        <w:ind w:left="2880" w:hanging="1440"/>
      </w:pPr>
      <w:rPr>
        <w:rFonts w:ascii="Times New Roman" w:hAnsi="Times New Roman" w:hint="default"/>
        <w:b w:val="0"/>
      </w:rPr>
    </w:lvl>
    <w:lvl w:ilvl="5">
      <w:start w:val="1"/>
      <w:numFmt w:val="decimal"/>
      <w:lvlText w:val="%1.%2.%3.%4.%5.%6."/>
      <w:lvlJc w:val="left"/>
      <w:pPr>
        <w:tabs>
          <w:tab w:val="num" w:pos="3600"/>
        </w:tabs>
        <w:ind w:left="3600" w:hanging="1800"/>
      </w:pPr>
      <w:rPr>
        <w:rFonts w:ascii="Times New Roman" w:hAnsi="Times New Roman" w:hint="default"/>
        <w:b w:val="0"/>
      </w:rPr>
    </w:lvl>
    <w:lvl w:ilvl="6">
      <w:start w:val="1"/>
      <w:numFmt w:val="decimal"/>
      <w:lvlText w:val="%1.%2.%3.%4.%5.%6.%7."/>
      <w:lvlJc w:val="left"/>
      <w:pPr>
        <w:tabs>
          <w:tab w:val="num" w:pos="4320"/>
        </w:tabs>
        <w:ind w:left="4320" w:hanging="2160"/>
      </w:pPr>
      <w:rPr>
        <w:rFonts w:ascii="Times New Roman" w:hAnsi="Times New Roman" w:hint="default"/>
        <w:b w:val="0"/>
      </w:rPr>
    </w:lvl>
    <w:lvl w:ilvl="7">
      <w:start w:val="1"/>
      <w:numFmt w:val="decimal"/>
      <w:lvlText w:val="%1.%2.%3.%4.%5.%6.%7.%8."/>
      <w:lvlJc w:val="left"/>
      <w:pPr>
        <w:tabs>
          <w:tab w:val="num" w:pos="5040"/>
        </w:tabs>
        <w:ind w:left="5040" w:hanging="2520"/>
      </w:pPr>
      <w:rPr>
        <w:rFonts w:ascii="Times New Roman" w:hAnsi="Times New Roman" w:hint="default"/>
        <w:b w:val="0"/>
      </w:rPr>
    </w:lvl>
    <w:lvl w:ilvl="8">
      <w:start w:val="1"/>
      <w:numFmt w:val="decimal"/>
      <w:lvlText w:val="%1.%2.%3.%4.%5.%6.%7.%8.%9."/>
      <w:lvlJc w:val="left"/>
      <w:pPr>
        <w:tabs>
          <w:tab w:val="num" w:pos="5400"/>
        </w:tabs>
        <w:ind w:left="5400" w:hanging="2520"/>
      </w:pPr>
      <w:rPr>
        <w:rFonts w:ascii="Times New Roman" w:hAnsi="Times New Roman" w:hint="default"/>
        <w:b w:val="0"/>
      </w:rPr>
    </w:lvl>
  </w:abstractNum>
  <w:abstractNum w:abstractNumId="13">
    <w:nsid w:val="686C4A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BA32836"/>
    <w:multiLevelType w:val="hybridMultilevel"/>
    <w:tmpl w:val="5D22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DB4980"/>
    <w:multiLevelType w:val="hybridMultilevel"/>
    <w:tmpl w:val="D8548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D16946"/>
    <w:multiLevelType w:val="multilevel"/>
    <w:tmpl w:val="FC2E0E7E"/>
    <w:lvl w:ilvl="0">
      <w:start w:val="38"/>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4AE7540"/>
    <w:multiLevelType w:val="hybridMultilevel"/>
    <w:tmpl w:val="B3BEF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0"/>
  </w:num>
  <w:num w:numId="6">
    <w:abstractNumId w:val="13"/>
  </w:num>
  <w:num w:numId="7">
    <w:abstractNumId w:val="4"/>
  </w:num>
  <w:num w:numId="8">
    <w:abstractNumId w:val="6"/>
  </w:num>
  <w:num w:numId="9">
    <w:abstractNumId w:val="16"/>
  </w:num>
  <w:num w:numId="10">
    <w:abstractNumId w:val="1"/>
  </w:num>
  <w:num w:numId="11">
    <w:abstractNumId w:val="12"/>
  </w:num>
  <w:num w:numId="12">
    <w:abstractNumId w:val="15"/>
  </w:num>
  <w:num w:numId="13">
    <w:abstractNumId w:val="17"/>
  </w:num>
  <w:num w:numId="14">
    <w:abstractNumId w:val="8"/>
  </w:num>
  <w:num w:numId="15">
    <w:abstractNumId w:val="7"/>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A0"/>
    <w:rsid w:val="00000AAB"/>
    <w:rsid w:val="00024D8B"/>
    <w:rsid w:val="000415C3"/>
    <w:rsid w:val="0004657C"/>
    <w:rsid w:val="0005292C"/>
    <w:rsid w:val="00054F0B"/>
    <w:rsid w:val="00061D78"/>
    <w:rsid w:val="00062621"/>
    <w:rsid w:val="000650C4"/>
    <w:rsid w:val="000822AC"/>
    <w:rsid w:val="000B3386"/>
    <w:rsid w:val="000D12E4"/>
    <w:rsid w:val="000F5AD8"/>
    <w:rsid w:val="001005BF"/>
    <w:rsid w:val="00114142"/>
    <w:rsid w:val="001260F7"/>
    <w:rsid w:val="001454C7"/>
    <w:rsid w:val="001511B4"/>
    <w:rsid w:val="00157B58"/>
    <w:rsid w:val="001634FC"/>
    <w:rsid w:val="0016572B"/>
    <w:rsid w:val="00171EE3"/>
    <w:rsid w:val="001769D4"/>
    <w:rsid w:val="00176AFE"/>
    <w:rsid w:val="001911D5"/>
    <w:rsid w:val="001A3670"/>
    <w:rsid w:val="001A7F87"/>
    <w:rsid w:val="001B1330"/>
    <w:rsid w:val="001B4D65"/>
    <w:rsid w:val="001B54A0"/>
    <w:rsid w:val="001C0526"/>
    <w:rsid w:val="001C2995"/>
    <w:rsid w:val="001C72E8"/>
    <w:rsid w:val="001D5930"/>
    <w:rsid w:val="001E63AA"/>
    <w:rsid w:val="001F679D"/>
    <w:rsid w:val="002422E9"/>
    <w:rsid w:val="00252DE9"/>
    <w:rsid w:val="00255A8F"/>
    <w:rsid w:val="00256ED4"/>
    <w:rsid w:val="0025715E"/>
    <w:rsid w:val="002627FA"/>
    <w:rsid w:val="00267D94"/>
    <w:rsid w:val="002765EC"/>
    <w:rsid w:val="00276CD0"/>
    <w:rsid w:val="0027750F"/>
    <w:rsid w:val="002806A2"/>
    <w:rsid w:val="002831B8"/>
    <w:rsid w:val="00295A78"/>
    <w:rsid w:val="00295F82"/>
    <w:rsid w:val="00296742"/>
    <w:rsid w:val="002A19C0"/>
    <w:rsid w:val="002B40D4"/>
    <w:rsid w:val="002C1260"/>
    <w:rsid w:val="002C551F"/>
    <w:rsid w:val="002E34FB"/>
    <w:rsid w:val="002E6155"/>
    <w:rsid w:val="002E6C30"/>
    <w:rsid w:val="002F133E"/>
    <w:rsid w:val="003061B8"/>
    <w:rsid w:val="0031458C"/>
    <w:rsid w:val="0031718A"/>
    <w:rsid w:val="00327E49"/>
    <w:rsid w:val="0033043D"/>
    <w:rsid w:val="00361C67"/>
    <w:rsid w:val="0036597B"/>
    <w:rsid w:val="00365B8A"/>
    <w:rsid w:val="00366DC6"/>
    <w:rsid w:val="003740C3"/>
    <w:rsid w:val="003826F7"/>
    <w:rsid w:val="0039276E"/>
    <w:rsid w:val="003A3E48"/>
    <w:rsid w:val="003A7C75"/>
    <w:rsid w:val="003B38A1"/>
    <w:rsid w:val="003B721C"/>
    <w:rsid w:val="003C0357"/>
    <w:rsid w:val="003C3F91"/>
    <w:rsid w:val="003C4E49"/>
    <w:rsid w:val="003C6DC0"/>
    <w:rsid w:val="003E2445"/>
    <w:rsid w:val="003E6291"/>
    <w:rsid w:val="003E7F08"/>
    <w:rsid w:val="003F5907"/>
    <w:rsid w:val="003F60D2"/>
    <w:rsid w:val="004001AA"/>
    <w:rsid w:val="004068E2"/>
    <w:rsid w:val="00407CB8"/>
    <w:rsid w:val="00410CCE"/>
    <w:rsid w:val="004147BD"/>
    <w:rsid w:val="00433BB2"/>
    <w:rsid w:val="00434973"/>
    <w:rsid w:val="004361D7"/>
    <w:rsid w:val="0043731D"/>
    <w:rsid w:val="00444640"/>
    <w:rsid w:val="00450450"/>
    <w:rsid w:val="004517DB"/>
    <w:rsid w:val="00451939"/>
    <w:rsid w:val="004620BB"/>
    <w:rsid w:val="00465198"/>
    <w:rsid w:val="0047551B"/>
    <w:rsid w:val="00475BB1"/>
    <w:rsid w:val="004765DE"/>
    <w:rsid w:val="00482108"/>
    <w:rsid w:val="004845E7"/>
    <w:rsid w:val="00484752"/>
    <w:rsid w:val="00490DD4"/>
    <w:rsid w:val="00496A27"/>
    <w:rsid w:val="004B478C"/>
    <w:rsid w:val="004C0903"/>
    <w:rsid w:val="004C0CE6"/>
    <w:rsid w:val="004C1D49"/>
    <w:rsid w:val="004C6534"/>
    <w:rsid w:val="004D24C6"/>
    <w:rsid w:val="004D28D4"/>
    <w:rsid w:val="004D7C43"/>
    <w:rsid w:val="004E31D8"/>
    <w:rsid w:val="004E48F9"/>
    <w:rsid w:val="004E5867"/>
    <w:rsid w:val="004E79C3"/>
    <w:rsid w:val="004F3603"/>
    <w:rsid w:val="004F65A6"/>
    <w:rsid w:val="004F6C7D"/>
    <w:rsid w:val="00502FEE"/>
    <w:rsid w:val="00506327"/>
    <w:rsid w:val="00513062"/>
    <w:rsid w:val="00522215"/>
    <w:rsid w:val="00527F2B"/>
    <w:rsid w:val="005307CF"/>
    <w:rsid w:val="0053551E"/>
    <w:rsid w:val="005366CE"/>
    <w:rsid w:val="0054394C"/>
    <w:rsid w:val="00545ED8"/>
    <w:rsid w:val="005602AC"/>
    <w:rsid w:val="00560F41"/>
    <w:rsid w:val="00563D29"/>
    <w:rsid w:val="00567429"/>
    <w:rsid w:val="005806DD"/>
    <w:rsid w:val="005820DF"/>
    <w:rsid w:val="00584F6A"/>
    <w:rsid w:val="00595571"/>
    <w:rsid w:val="005A485A"/>
    <w:rsid w:val="005A60A3"/>
    <w:rsid w:val="005B6BBA"/>
    <w:rsid w:val="005D259A"/>
    <w:rsid w:val="005D5A85"/>
    <w:rsid w:val="005E1BAD"/>
    <w:rsid w:val="005E47DB"/>
    <w:rsid w:val="005E564F"/>
    <w:rsid w:val="005F7416"/>
    <w:rsid w:val="006003CB"/>
    <w:rsid w:val="00605E04"/>
    <w:rsid w:val="00610A57"/>
    <w:rsid w:val="00610CC1"/>
    <w:rsid w:val="0061282D"/>
    <w:rsid w:val="00613BC8"/>
    <w:rsid w:val="00615E98"/>
    <w:rsid w:val="00623E3C"/>
    <w:rsid w:val="00625E96"/>
    <w:rsid w:val="00642732"/>
    <w:rsid w:val="0064463F"/>
    <w:rsid w:val="00647503"/>
    <w:rsid w:val="00667491"/>
    <w:rsid w:val="00671539"/>
    <w:rsid w:val="006800CA"/>
    <w:rsid w:val="006837ED"/>
    <w:rsid w:val="00685948"/>
    <w:rsid w:val="006A01FD"/>
    <w:rsid w:val="006A6A88"/>
    <w:rsid w:val="006C0CEC"/>
    <w:rsid w:val="006C6606"/>
    <w:rsid w:val="006D083F"/>
    <w:rsid w:val="006D4BB3"/>
    <w:rsid w:val="006D7040"/>
    <w:rsid w:val="006E504D"/>
    <w:rsid w:val="00704025"/>
    <w:rsid w:val="0072440C"/>
    <w:rsid w:val="00727479"/>
    <w:rsid w:val="007554CC"/>
    <w:rsid w:val="00761CE9"/>
    <w:rsid w:val="007650F7"/>
    <w:rsid w:val="0077106E"/>
    <w:rsid w:val="007743EE"/>
    <w:rsid w:val="00774FCA"/>
    <w:rsid w:val="00783B56"/>
    <w:rsid w:val="00784F06"/>
    <w:rsid w:val="00785353"/>
    <w:rsid w:val="00792C10"/>
    <w:rsid w:val="00796A3F"/>
    <w:rsid w:val="007A5CE4"/>
    <w:rsid w:val="007B208F"/>
    <w:rsid w:val="007B4EE7"/>
    <w:rsid w:val="007C055A"/>
    <w:rsid w:val="007C7180"/>
    <w:rsid w:val="007D0D94"/>
    <w:rsid w:val="007D4004"/>
    <w:rsid w:val="007D5150"/>
    <w:rsid w:val="007E1C4D"/>
    <w:rsid w:val="007E21D7"/>
    <w:rsid w:val="007E35E1"/>
    <w:rsid w:val="007F150D"/>
    <w:rsid w:val="007F2525"/>
    <w:rsid w:val="007F58F8"/>
    <w:rsid w:val="007F6DD1"/>
    <w:rsid w:val="00806A26"/>
    <w:rsid w:val="00814FF8"/>
    <w:rsid w:val="00820A71"/>
    <w:rsid w:val="00824E2A"/>
    <w:rsid w:val="008350E4"/>
    <w:rsid w:val="00841045"/>
    <w:rsid w:val="00860A0B"/>
    <w:rsid w:val="00861297"/>
    <w:rsid w:val="00885DA1"/>
    <w:rsid w:val="008A0E3C"/>
    <w:rsid w:val="008A13F1"/>
    <w:rsid w:val="008B5270"/>
    <w:rsid w:val="008B5BCA"/>
    <w:rsid w:val="008B66A0"/>
    <w:rsid w:val="008C682F"/>
    <w:rsid w:val="008C7E0D"/>
    <w:rsid w:val="008E37CA"/>
    <w:rsid w:val="008F63C1"/>
    <w:rsid w:val="00900D4C"/>
    <w:rsid w:val="00923A0B"/>
    <w:rsid w:val="00926699"/>
    <w:rsid w:val="0092714A"/>
    <w:rsid w:val="0093029F"/>
    <w:rsid w:val="00934455"/>
    <w:rsid w:val="00936B98"/>
    <w:rsid w:val="00950342"/>
    <w:rsid w:val="0095555D"/>
    <w:rsid w:val="00956FA9"/>
    <w:rsid w:val="00957C09"/>
    <w:rsid w:val="009639BB"/>
    <w:rsid w:val="009665A3"/>
    <w:rsid w:val="00967039"/>
    <w:rsid w:val="009744C7"/>
    <w:rsid w:val="0097481A"/>
    <w:rsid w:val="009833A2"/>
    <w:rsid w:val="00996CDA"/>
    <w:rsid w:val="009B7AD6"/>
    <w:rsid w:val="009C36BA"/>
    <w:rsid w:val="009D08BE"/>
    <w:rsid w:val="009D19F3"/>
    <w:rsid w:val="009E2023"/>
    <w:rsid w:val="009F0813"/>
    <w:rsid w:val="009F4644"/>
    <w:rsid w:val="009F7FEF"/>
    <w:rsid w:val="00A04DDC"/>
    <w:rsid w:val="00A21E90"/>
    <w:rsid w:val="00A24B6F"/>
    <w:rsid w:val="00A44592"/>
    <w:rsid w:val="00A523F1"/>
    <w:rsid w:val="00A60B9B"/>
    <w:rsid w:val="00A643D9"/>
    <w:rsid w:val="00A727BD"/>
    <w:rsid w:val="00A833EE"/>
    <w:rsid w:val="00A85976"/>
    <w:rsid w:val="00A95C6C"/>
    <w:rsid w:val="00AA2DEB"/>
    <w:rsid w:val="00AB05BE"/>
    <w:rsid w:val="00AB33D6"/>
    <w:rsid w:val="00AC1DDE"/>
    <w:rsid w:val="00AD0673"/>
    <w:rsid w:val="00AD0EB1"/>
    <w:rsid w:val="00AD5781"/>
    <w:rsid w:val="00AE1D42"/>
    <w:rsid w:val="00AF48D1"/>
    <w:rsid w:val="00AF67DF"/>
    <w:rsid w:val="00B04721"/>
    <w:rsid w:val="00B258E0"/>
    <w:rsid w:val="00B3084E"/>
    <w:rsid w:val="00B3221A"/>
    <w:rsid w:val="00B35932"/>
    <w:rsid w:val="00B370F3"/>
    <w:rsid w:val="00B4641E"/>
    <w:rsid w:val="00B715E1"/>
    <w:rsid w:val="00B758C8"/>
    <w:rsid w:val="00B839C9"/>
    <w:rsid w:val="00B83DF2"/>
    <w:rsid w:val="00B84EEE"/>
    <w:rsid w:val="00B9067D"/>
    <w:rsid w:val="00BA2A4C"/>
    <w:rsid w:val="00BB2726"/>
    <w:rsid w:val="00BB54C7"/>
    <w:rsid w:val="00BB5E29"/>
    <w:rsid w:val="00BC4AC9"/>
    <w:rsid w:val="00BD7D91"/>
    <w:rsid w:val="00BD7FF0"/>
    <w:rsid w:val="00BE668D"/>
    <w:rsid w:val="00BF537B"/>
    <w:rsid w:val="00C10AC0"/>
    <w:rsid w:val="00C15FB0"/>
    <w:rsid w:val="00C260B5"/>
    <w:rsid w:val="00C26D18"/>
    <w:rsid w:val="00C34CD6"/>
    <w:rsid w:val="00C54E89"/>
    <w:rsid w:val="00C60608"/>
    <w:rsid w:val="00C6137D"/>
    <w:rsid w:val="00C61C8F"/>
    <w:rsid w:val="00C63E4F"/>
    <w:rsid w:val="00C64094"/>
    <w:rsid w:val="00C87B86"/>
    <w:rsid w:val="00C910A6"/>
    <w:rsid w:val="00CA198F"/>
    <w:rsid w:val="00CA3474"/>
    <w:rsid w:val="00CA593D"/>
    <w:rsid w:val="00CC4033"/>
    <w:rsid w:val="00CC67E1"/>
    <w:rsid w:val="00CD1B51"/>
    <w:rsid w:val="00CD1C1E"/>
    <w:rsid w:val="00CD6BB8"/>
    <w:rsid w:val="00CE05DD"/>
    <w:rsid w:val="00CE6C46"/>
    <w:rsid w:val="00CE792A"/>
    <w:rsid w:val="00CF2C48"/>
    <w:rsid w:val="00CF3BBC"/>
    <w:rsid w:val="00D02160"/>
    <w:rsid w:val="00D0525F"/>
    <w:rsid w:val="00D1007B"/>
    <w:rsid w:val="00D1631B"/>
    <w:rsid w:val="00D21AD9"/>
    <w:rsid w:val="00D265CD"/>
    <w:rsid w:val="00D315AD"/>
    <w:rsid w:val="00D345CA"/>
    <w:rsid w:val="00D34B16"/>
    <w:rsid w:val="00D37CA5"/>
    <w:rsid w:val="00D52E8A"/>
    <w:rsid w:val="00D57E37"/>
    <w:rsid w:val="00D57F95"/>
    <w:rsid w:val="00D76F5F"/>
    <w:rsid w:val="00D83575"/>
    <w:rsid w:val="00D86850"/>
    <w:rsid w:val="00D868C8"/>
    <w:rsid w:val="00D960B9"/>
    <w:rsid w:val="00DA0D80"/>
    <w:rsid w:val="00DA7CB1"/>
    <w:rsid w:val="00DB49FC"/>
    <w:rsid w:val="00DC4DC0"/>
    <w:rsid w:val="00DC7E61"/>
    <w:rsid w:val="00DD2761"/>
    <w:rsid w:val="00DE0EB9"/>
    <w:rsid w:val="00DE63A4"/>
    <w:rsid w:val="00DF5466"/>
    <w:rsid w:val="00DF592A"/>
    <w:rsid w:val="00E01D0C"/>
    <w:rsid w:val="00E06132"/>
    <w:rsid w:val="00E4032B"/>
    <w:rsid w:val="00E43BB1"/>
    <w:rsid w:val="00E455F6"/>
    <w:rsid w:val="00E554D9"/>
    <w:rsid w:val="00E57DA5"/>
    <w:rsid w:val="00E61DCE"/>
    <w:rsid w:val="00E71C25"/>
    <w:rsid w:val="00E71CCC"/>
    <w:rsid w:val="00E72941"/>
    <w:rsid w:val="00E73802"/>
    <w:rsid w:val="00E740C5"/>
    <w:rsid w:val="00E83580"/>
    <w:rsid w:val="00E83788"/>
    <w:rsid w:val="00E850A4"/>
    <w:rsid w:val="00E8553F"/>
    <w:rsid w:val="00E904EF"/>
    <w:rsid w:val="00E93295"/>
    <w:rsid w:val="00E935EE"/>
    <w:rsid w:val="00EA25E5"/>
    <w:rsid w:val="00EC39E8"/>
    <w:rsid w:val="00EC5320"/>
    <w:rsid w:val="00EE12D4"/>
    <w:rsid w:val="00F211B8"/>
    <w:rsid w:val="00F325DD"/>
    <w:rsid w:val="00F34A52"/>
    <w:rsid w:val="00F408C7"/>
    <w:rsid w:val="00F546BE"/>
    <w:rsid w:val="00F56AA7"/>
    <w:rsid w:val="00F62A6E"/>
    <w:rsid w:val="00F80CDC"/>
    <w:rsid w:val="00F84BA7"/>
    <w:rsid w:val="00F8775C"/>
    <w:rsid w:val="00FA31F9"/>
    <w:rsid w:val="00FA4DC6"/>
    <w:rsid w:val="00FB4B2E"/>
    <w:rsid w:val="00FB7C81"/>
    <w:rsid w:val="00FC470F"/>
    <w:rsid w:val="00FD52B0"/>
    <w:rsid w:val="00FD5411"/>
    <w:rsid w:val="00FD6523"/>
    <w:rsid w:val="00FE6D5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A1"/>
    <w:rPr>
      <w:sz w:val="18"/>
    </w:rPr>
  </w:style>
  <w:style w:type="paragraph" w:styleId="1">
    <w:name w:val="heading 1"/>
    <w:basedOn w:val="a"/>
    <w:next w:val="a"/>
    <w:qFormat/>
    <w:rsid w:val="00CD1C1E"/>
    <w:pPr>
      <w:keepNext/>
      <w:jc w:val="center"/>
      <w:outlineLvl w:val="0"/>
    </w:pPr>
    <w:rPr>
      <w:b/>
      <w:sz w:val="44"/>
    </w:rPr>
  </w:style>
  <w:style w:type="paragraph" w:styleId="2">
    <w:name w:val="heading 2"/>
    <w:basedOn w:val="a"/>
    <w:next w:val="a"/>
    <w:qFormat/>
    <w:rsid w:val="009C36BA"/>
    <w:pPr>
      <w:keepNext/>
      <w:jc w:val="right"/>
      <w:outlineLvl w:val="1"/>
    </w:pPr>
    <w:rPr>
      <w:rFonts w:ascii="Tahoma" w:hAnsi="Tahoma"/>
      <w:b/>
      <w:i/>
      <w:sz w:val="22"/>
    </w:rPr>
  </w:style>
  <w:style w:type="paragraph" w:styleId="3">
    <w:name w:val="heading 3"/>
    <w:basedOn w:val="a"/>
    <w:next w:val="a"/>
    <w:qFormat/>
    <w:rsid w:val="009C36BA"/>
    <w:pPr>
      <w:keepNext/>
      <w:jc w:val="center"/>
      <w:outlineLvl w:val="2"/>
    </w:pPr>
    <w:rPr>
      <w:rFonts w:ascii="Tahoma" w:hAnsi="Tahoma"/>
      <w:b/>
      <w:sz w:val="32"/>
    </w:rPr>
  </w:style>
  <w:style w:type="paragraph" w:styleId="4">
    <w:name w:val="heading 4"/>
    <w:basedOn w:val="a"/>
    <w:next w:val="a"/>
    <w:qFormat/>
    <w:rsid w:val="009C36BA"/>
    <w:pPr>
      <w:keepNext/>
      <w:jc w:val="both"/>
      <w:outlineLvl w:val="3"/>
    </w:pPr>
    <w:rPr>
      <w:b/>
    </w:rPr>
  </w:style>
  <w:style w:type="paragraph" w:styleId="5">
    <w:name w:val="heading 5"/>
    <w:basedOn w:val="a"/>
    <w:next w:val="a"/>
    <w:qFormat/>
    <w:rsid w:val="009C36BA"/>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ечать- От: Кому: Тема: Дата:"/>
    <w:basedOn w:val="a"/>
    <w:rsid w:val="009C36BA"/>
    <w:pPr>
      <w:pBdr>
        <w:left w:val="single" w:sz="18" w:space="1" w:color="auto"/>
      </w:pBdr>
    </w:pPr>
  </w:style>
  <w:style w:type="paragraph" w:customStyle="1" w:styleId="-0">
    <w:name w:val="Печать- Инвертировать заголовок"/>
    <w:basedOn w:val="a"/>
    <w:next w:val="-"/>
    <w:rsid w:val="009C36BA"/>
    <w:pPr>
      <w:pBdr>
        <w:left w:val="single" w:sz="18" w:space="1" w:color="auto"/>
      </w:pBdr>
      <w:shd w:val="pct12" w:color="auto" w:fill="auto"/>
    </w:pPr>
    <w:rPr>
      <w:b/>
      <w:sz w:val="22"/>
    </w:rPr>
  </w:style>
  <w:style w:type="paragraph" w:customStyle="1" w:styleId="a3">
    <w:name w:val="Заголовки Ответить/Переслать"/>
    <w:basedOn w:val="a"/>
    <w:next w:val="a4"/>
    <w:rsid w:val="009C36BA"/>
    <w:pPr>
      <w:pBdr>
        <w:left w:val="single" w:sz="18" w:space="1" w:color="auto"/>
      </w:pBdr>
      <w:shd w:val="pct10" w:color="auto" w:fill="auto"/>
    </w:pPr>
    <w:rPr>
      <w:b/>
      <w:noProof/>
    </w:rPr>
  </w:style>
  <w:style w:type="paragraph" w:customStyle="1" w:styleId="a4">
    <w:name w:val="Ответить/Переслать Кому: От: Дата:"/>
    <w:basedOn w:val="a"/>
    <w:rsid w:val="009C36BA"/>
    <w:pPr>
      <w:pBdr>
        <w:left w:val="single" w:sz="18" w:space="1" w:color="auto"/>
      </w:pBdr>
    </w:pPr>
  </w:style>
  <w:style w:type="paragraph" w:styleId="a5">
    <w:name w:val="footer"/>
    <w:basedOn w:val="a"/>
    <w:rsid w:val="009C36BA"/>
    <w:pPr>
      <w:tabs>
        <w:tab w:val="center" w:pos="4153"/>
        <w:tab w:val="right" w:pos="8306"/>
      </w:tabs>
    </w:pPr>
  </w:style>
  <w:style w:type="character" w:styleId="a6">
    <w:name w:val="page number"/>
    <w:basedOn w:val="a0"/>
    <w:rsid w:val="009C36BA"/>
  </w:style>
  <w:style w:type="paragraph" w:styleId="a7">
    <w:name w:val="header"/>
    <w:basedOn w:val="a"/>
    <w:rsid w:val="009C36BA"/>
    <w:pPr>
      <w:tabs>
        <w:tab w:val="center" w:pos="4153"/>
        <w:tab w:val="right" w:pos="8306"/>
      </w:tabs>
    </w:pPr>
  </w:style>
  <w:style w:type="paragraph" w:styleId="a8">
    <w:name w:val="Body Text"/>
    <w:basedOn w:val="a"/>
    <w:rsid w:val="009C36BA"/>
    <w:pPr>
      <w:jc w:val="both"/>
    </w:pPr>
    <w:rPr>
      <w:sz w:val="20"/>
    </w:rPr>
  </w:style>
  <w:style w:type="paragraph" w:styleId="20">
    <w:name w:val="Body Text 2"/>
    <w:basedOn w:val="a"/>
    <w:rsid w:val="009C36BA"/>
    <w:pPr>
      <w:jc w:val="both"/>
    </w:pPr>
    <w:rPr>
      <w:b/>
    </w:rPr>
  </w:style>
  <w:style w:type="paragraph" w:styleId="30">
    <w:name w:val="Body Text 3"/>
    <w:basedOn w:val="a"/>
    <w:rsid w:val="009C36BA"/>
    <w:pPr>
      <w:jc w:val="both"/>
    </w:pPr>
    <w:rPr>
      <w:b/>
      <w:sz w:val="20"/>
    </w:rPr>
  </w:style>
  <w:style w:type="paragraph" w:styleId="21">
    <w:name w:val="Body Text Indent 2"/>
    <w:basedOn w:val="a"/>
    <w:rsid w:val="009C36BA"/>
    <w:pPr>
      <w:ind w:left="460"/>
      <w:jc w:val="both"/>
    </w:pPr>
    <w:rPr>
      <w:sz w:val="32"/>
    </w:rPr>
  </w:style>
  <w:style w:type="paragraph" w:styleId="a9">
    <w:name w:val="Body Text Indent"/>
    <w:basedOn w:val="a"/>
    <w:rsid w:val="009C36BA"/>
    <w:pPr>
      <w:ind w:firstLine="360"/>
      <w:jc w:val="both"/>
    </w:pPr>
    <w:rPr>
      <w:sz w:val="20"/>
    </w:rPr>
  </w:style>
  <w:style w:type="paragraph" w:customStyle="1" w:styleId="10">
    <w:name w:val="Обычный1"/>
    <w:rsid w:val="009C36BA"/>
  </w:style>
  <w:style w:type="table" w:styleId="aa">
    <w:name w:val="Table Grid"/>
    <w:basedOn w:val="a1"/>
    <w:rsid w:val="00936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584F6A"/>
    <w:rPr>
      <w:rFonts w:ascii="Tahoma" w:hAnsi="Tahoma" w:cs="Tahoma"/>
      <w:sz w:val="16"/>
      <w:szCs w:val="16"/>
    </w:rPr>
  </w:style>
  <w:style w:type="character" w:customStyle="1" w:styleId="DeltaViewInsertion">
    <w:name w:val="DeltaView Insertion"/>
    <w:rsid w:val="00584F6A"/>
    <w:rPr>
      <w:b/>
      <w:color w:val="0000FF"/>
      <w:spacing w:val="0"/>
      <w:u w:val="single"/>
    </w:rPr>
  </w:style>
  <w:style w:type="character" w:customStyle="1" w:styleId="DeltaViewDeletion">
    <w:name w:val="DeltaView Deletion"/>
    <w:rsid w:val="00584F6A"/>
    <w:rPr>
      <w:strike/>
      <w:color w:val="FF0000"/>
      <w:spacing w:val="0"/>
    </w:rPr>
  </w:style>
  <w:style w:type="paragraph" w:customStyle="1" w:styleId="ConsPlusNormal">
    <w:name w:val="ConsPlusNormal"/>
    <w:rsid w:val="00E72941"/>
    <w:pPr>
      <w:widowControl w:val="0"/>
      <w:autoSpaceDE w:val="0"/>
      <w:autoSpaceDN w:val="0"/>
      <w:adjustRightInd w:val="0"/>
      <w:ind w:firstLine="720"/>
    </w:pPr>
    <w:rPr>
      <w:rFonts w:ascii="Arial" w:hAnsi="Arial" w:cs="Arial"/>
      <w:lang w:eastAsia="en-US"/>
    </w:rPr>
  </w:style>
  <w:style w:type="paragraph" w:customStyle="1" w:styleId="u">
    <w:name w:val="u"/>
    <w:basedOn w:val="a"/>
    <w:rsid w:val="004517DB"/>
    <w:pPr>
      <w:spacing w:before="100" w:beforeAutospacing="1" w:after="100" w:afterAutospacing="1"/>
    </w:pPr>
    <w:rPr>
      <w:szCs w:val="24"/>
    </w:rPr>
  </w:style>
  <w:style w:type="paragraph" w:styleId="ac">
    <w:name w:val="List Paragraph"/>
    <w:basedOn w:val="a"/>
    <w:uiPriority w:val="34"/>
    <w:qFormat/>
    <w:rsid w:val="00885DA1"/>
    <w:pPr>
      <w:ind w:left="720"/>
      <w:contextualSpacing/>
    </w:pPr>
  </w:style>
  <w:style w:type="paragraph" w:customStyle="1" w:styleId="Normal10pt">
    <w:name w:val="Normal10pt"/>
    <w:basedOn w:val="a"/>
    <w:qFormat/>
    <w:rsid w:val="002C1260"/>
    <w:pPr>
      <w:ind w:left="1" w:right="567"/>
      <w:jc w:val="right"/>
    </w:pPr>
    <w:rPr>
      <w:sz w:val="20"/>
      <w:szCs w:val="24"/>
    </w:rPr>
  </w:style>
  <w:style w:type="paragraph" w:customStyle="1" w:styleId="Style12">
    <w:name w:val="Style12"/>
    <w:basedOn w:val="Normal10pt"/>
    <w:qFormat/>
    <w:rsid w:val="00295A78"/>
    <w:rPr>
      <w:sz w:val="24"/>
    </w:rPr>
  </w:style>
  <w:style w:type="paragraph" w:styleId="ad">
    <w:name w:val="Document Map"/>
    <w:basedOn w:val="a"/>
    <w:link w:val="ae"/>
    <w:rsid w:val="00D960B9"/>
    <w:rPr>
      <w:rFonts w:ascii="Tahoma" w:hAnsi="Tahoma" w:cs="Tahoma"/>
      <w:sz w:val="16"/>
      <w:szCs w:val="16"/>
    </w:rPr>
  </w:style>
  <w:style w:type="character" w:customStyle="1" w:styleId="ae">
    <w:name w:val="Схема документа Знак"/>
    <w:basedOn w:val="a0"/>
    <w:link w:val="ad"/>
    <w:rsid w:val="00D9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A1"/>
    <w:rPr>
      <w:sz w:val="18"/>
    </w:rPr>
  </w:style>
  <w:style w:type="paragraph" w:styleId="1">
    <w:name w:val="heading 1"/>
    <w:basedOn w:val="a"/>
    <w:next w:val="a"/>
    <w:qFormat/>
    <w:rsid w:val="00CD1C1E"/>
    <w:pPr>
      <w:keepNext/>
      <w:jc w:val="center"/>
      <w:outlineLvl w:val="0"/>
    </w:pPr>
    <w:rPr>
      <w:b/>
      <w:sz w:val="44"/>
    </w:rPr>
  </w:style>
  <w:style w:type="paragraph" w:styleId="2">
    <w:name w:val="heading 2"/>
    <w:basedOn w:val="a"/>
    <w:next w:val="a"/>
    <w:qFormat/>
    <w:rsid w:val="009C36BA"/>
    <w:pPr>
      <w:keepNext/>
      <w:jc w:val="right"/>
      <w:outlineLvl w:val="1"/>
    </w:pPr>
    <w:rPr>
      <w:rFonts w:ascii="Tahoma" w:hAnsi="Tahoma"/>
      <w:b/>
      <w:i/>
      <w:sz w:val="22"/>
    </w:rPr>
  </w:style>
  <w:style w:type="paragraph" w:styleId="3">
    <w:name w:val="heading 3"/>
    <w:basedOn w:val="a"/>
    <w:next w:val="a"/>
    <w:qFormat/>
    <w:rsid w:val="009C36BA"/>
    <w:pPr>
      <w:keepNext/>
      <w:jc w:val="center"/>
      <w:outlineLvl w:val="2"/>
    </w:pPr>
    <w:rPr>
      <w:rFonts w:ascii="Tahoma" w:hAnsi="Tahoma"/>
      <w:b/>
      <w:sz w:val="32"/>
    </w:rPr>
  </w:style>
  <w:style w:type="paragraph" w:styleId="4">
    <w:name w:val="heading 4"/>
    <w:basedOn w:val="a"/>
    <w:next w:val="a"/>
    <w:qFormat/>
    <w:rsid w:val="009C36BA"/>
    <w:pPr>
      <w:keepNext/>
      <w:jc w:val="both"/>
      <w:outlineLvl w:val="3"/>
    </w:pPr>
    <w:rPr>
      <w:b/>
    </w:rPr>
  </w:style>
  <w:style w:type="paragraph" w:styleId="5">
    <w:name w:val="heading 5"/>
    <w:basedOn w:val="a"/>
    <w:next w:val="a"/>
    <w:qFormat/>
    <w:rsid w:val="009C36BA"/>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ечать- От: Кому: Тема: Дата:"/>
    <w:basedOn w:val="a"/>
    <w:rsid w:val="009C36BA"/>
    <w:pPr>
      <w:pBdr>
        <w:left w:val="single" w:sz="18" w:space="1" w:color="auto"/>
      </w:pBdr>
    </w:pPr>
  </w:style>
  <w:style w:type="paragraph" w:customStyle="1" w:styleId="-0">
    <w:name w:val="Печать- Инвертировать заголовок"/>
    <w:basedOn w:val="a"/>
    <w:next w:val="-"/>
    <w:rsid w:val="009C36BA"/>
    <w:pPr>
      <w:pBdr>
        <w:left w:val="single" w:sz="18" w:space="1" w:color="auto"/>
      </w:pBdr>
      <w:shd w:val="pct12" w:color="auto" w:fill="auto"/>
    </w:pPr>
    <w:rPr>
      <w:b/>
      <w:sz w:val="22"/>
    </w:rPr>
  </w:style>
  <w:style w:type="paragraph" w:customStyle="1" w:styleId="a3">
    <w:name w:val="Заголовки Ответить/Переслать"/>
    <w:basedOn w:val="a"/>
    <w:next w:val="a4"/>
    <w:rsid w:val="009C36BA"/>
    <w:pPr>
      <w:pBdr>
        <w:left w:val="single" w:sz="18" w:space="1" w:color="auto"/>
      </w:pBdr>
      <w:shd w:val="pct10" w:color="auto" w:fill="auto"/>
    </w:pPr>
    <w:rPr>
      <w:b/>
      <w:noProof/>
    </w:rPr>
  </w:style>
  <w:style w:type="paragraph" w:customStyle="1" w:styleId="a4">
    <w:name w:val="Ответить/Переслать Кому: От: Дата:"/>
    <w:basedOn w:val="a"/>
    <w:rsid w:val="009C36BA"/>
    <w:pPr>
      <w:pBdr>
        <w:left w:val="single" w:sz="18" w:space="1" w:color="auto"/>
      </w:pBdr>
    </w:pPr>
  </w:style>
  <w:style w:type="paragraph" w:styleId="a5">
    <w:name w:val="footer"/>
    <w:basedOn w:val="a"/>
    <w:rsid w:val="009C36BA"/>
    <w:pPr>
      <w:tabs>
        <w:tab w:val="center" w:pos="4153"/>
        <w:tab w:val="right" w:pos="8306"/>
      </w:tabs>
    </w:pPr>
  </w:style>
  <w:style w:type="character" w:styleId="a6">
    <w:name w:val="page number"/>
    <w:basedOn w:val="a0"/>
    <w:rsid w:val="009C36BA"/>
  </w:style>
  <w:style w:type="paragraph" w:styleId="a7">
    <w:name w:val="header"/>
    <w:basedOn w:val="a"/>
    <w:rsid w:val="009C36BA"/>
    <w:pPr>
      <w:tabs>
        <w:tab w:val="center" w:pos="4153"/>
        <w:tab w:val="right" w:pos="8306"/>
      </w:tabs>
    </w:pPr>
  </w:style>
  <w:style w:type="paragraph" w:styleId="a8">
    <w:name w:val="Body Text"/>
    <w:basedOn w:val="a"/>
    <w:rsid w:val="009C36BA"/>
    <w:pPr>
      <w:jc w:val="both"/>
    </w:pPr>
    <w:rPr>
      <w:sz w:val="20"/>
    </w:rPr>
  </w:style>
  <w:style w:type="paragraph" w:styleId="20">
    <w:name w:val="Body Text 2"/>
    <w:basedOn w:val="a"/>
    <w:rsid w:val="009C36BA"/>
    <w:pPr>
      <w:jc w:val="both"/>
    </w:pPr>
    <w:rPr>
      <w:b/>
    </w:rPr>
  </w:style>
  <w:style w:type="paragraph" w:styleId="30">
    <w:name w:val="Body Text 3"/>
    <w:basedOn w:val="a"/>
    <w:rsid w:val="009C36BA"/>
    <w:pPr>
      <w:jc w:val="both"/>
    </w:pPr>
    <w:rPr>
      <w:b/>
      <w:sz w:val="20"/>
    </w:rPr>
  </w:style>
  <w:style w:type="paragraph" w:styleId="21">
    <w:name w:val="Body Text Indent 2"/>
    <w:basedOn w:val="a"/>
    <w:rsid w:val="009C36BA"/>
    <w:pPr>
      <w:ind w:left="460"/>
      <w:jc w:val="both"/>
    </w:pPr>
    <w:rPr>
      <w:sz w:val="32"/>
    </w:rPr>
  </w:style>
  <w:style w:type="paragraph" w:styleId="a9">
    <w:name w:val="Body Text Indent"/>
    <w:basedOn w:val="a"/>
    <w:rsid w:val="009C36BA"/>
    <w:pPr>
      <w:ind w:firstLine="360"/>
      <w:jc w:val="both"/>
    </w:pPr>
    <w:rPr>
      <w:sz w:val="20"/>
    </w:rPr>
  </w:style>
  <w:style w:type="paragraph" w:customStyle="1" w:styleId="10">
    <w:name w:val="Обычный1"/>
    <w:rsid w:val="009C36BA"/>
  </w:style>
  <w:style w:type="table" w:styleId="aa">
    <w:name w:val="Table Grid"/>
    <w:basedOn w:val="a1"/>
    <w:rsid w:val="00936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584F6A"/>
    <w:rPr>
      <w:rFonts w:ascii="Tahoma" w:hAnsi="Tahoma" w:cs="Tahoma"/>
      <w:sz w:val="16"/>
      <w:szCs w:val="16"/>
    </w:rPr>
  </w:style>
  <w:style w:type="character" w:customStyle="1" w:styleId="DeltaViewInsertion">
    <w:name w:val="DeltaView Insertion"/>
    <w:rsid w:val="00584F6A"/>
    <w:rPr>
      <w:b/>
      <w:color w:val="0000FF"/>
      <w:spacing w:val="0"/>
      <w:u w:val="single"/>
    </w:rPr>
  </w:style>
  <w:style w:type="character" w:customStyle="1" w:styleId="DeltaViewDeletion">
    <w:name w:val="DeltaView Deletion"/>
    <w:rsid w:val="00584F6A"/>
    <w:rPr>
      <w:strike/>
      <w:color w:val="FF0000"/>
      <w:spacing w:val="0"/>
    </w:rPr>
  </w:style>
  <w:style w:type="paragraph" w:customStyle="1" w:styleId="ConsPlusNormal">
    <w:name w:val="ConsPlusNormal"/>
    <w:rsid w:val="00E72941"/>
    <w:pPr>
      <w:widowControl w:val="0"/>
      <w:autoSpaceDE w:val="0"/>
      <w:autoSpaceDN w:val="0"/>
      <w:adjustRightInd w:val="0"/>
      <w:ind w:firstLine="720"/>
    </w:pPr>
    <w:rPr>
      <w:rFonts w:ascii="Arial" w:hAnsi="Arial" w:cs="Arial"/>
      <w:lang w:eastAsia="en-US"/>
    </w:rPr>
  </w:style>
  <w:style w:type="paragraph" w:customStyle="1" w:styleId="u">
    <w:name w:val="u"/>
    <w:basedOn w:val="a"/>
    <w:rsid w:val="004517DB"/>
    <w:pPr>
      <w:spacing w:before="100" w:beforeAutospacing="1" w:after="100" w:afterAutospacing="1"/>
    </w:pPr>
    <w:rPr>
      <w:szCs w:val="24"/>
    </w:rPr>
  </w:style>
  <w:style w:type="paragraph" w:styleId="ac">
    <w:name w:val="List Paragraph"/>
    <w:basedOn w:val="a"/>
    <w:uiPriority w:val="34"/>
    <w:qFormat/>
    <w:rsid w:val="00885DA1"/>
    <w:pPr>
      <w:ind w:left="720"/>
      <w:contextualSpacing/>
    </w:pPr>
  </w:style>
  <w:style w:type="paragraph" w:customStyle="1" w:styleId="Normal10pt">
    <w:name w:val="Normal10pt"/>
    <w:basedOn w:val="a"/>
    <w:qFormat/>
    <w:rsid w:val="002C1260"/>
    <w:pPr>
      <w:ind w:left="1" w:right="567"/>
      <w:jc w:val="right"/>
    </w:pPr>
    <w:rPr>
      <w:sz w:val="20"/>
      <w:szCs w:val="24"/>
    </w:rPr>
  </w:style>
  <w:style w:type="paragraph" w:customStyle="1" w:styleId="Style12">
    <w:name w:val="Style12"/>
    <w:basedOn w:val="Normal10pt"/>
    <w:qFormat/>
    <w:rsid w:val="00295A78"/>
    <w:rPr>
      <w:sz w:val="24"/>
    </w:rPr>
  </w:style>
  <w:style w:type="paragraph" w:styleId="ad">
    <w:name w:val="Document Map"/>
    <w:basedOn w:val="a"/>
    <w:link w:val="ae"/>
    <w:rsid w:val="00D960B9"/>
    <w:rPr>
      <w:rFonts w:ascii="Tahoma" w:hAnsi="Tahoma" w:cs="Tahoma"/>
      <w:sz w:val="16"/>
      <w:szCs w:val="16"/>
    </w:rPr>
  </w:style>
  <w:style w:type="character" w:customStyle="1" w:styleId="ae">
    <w:name w:val="Схема документа Знак"/>
    <w:basedOn w:val="a0"/>
    <w:link w:val="ad"/>
    <w:rsid w:val="00D9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488">
      <w:bodyDiv w:val="1"/>
      <w:marLeft w:val="0"/>
      <w:marRight w:val="0"/>
      <w:marTop w:val="0"/>
      <w:marBottom w:val="0"/>
      <w:divBdr>
        <w:top w:val="none" w:sz="0" w:space="0" w:color="auto"/>
        <w:left w:val="none" w:sz="0" w:space="0" w:color="auto"/>
        <w:bottom w:val="none" w:sz="0" w:space="0" w:color="auto"/>
        <w:right w:val="none" w:sz="0" w:space="0" w:color="auto"/>
      </w:divBdr>
    </w:div>
    <w:div w:id="434401438">
      <w:bodyDiv w:val="1"/>
      <w:marLeft w:val="0"/>
      <w:marRight w:val="0"/>
      <w:marTop w:val="0"/>
      <w:marBottom w:val="0"/>
      <w:divBdr>
        <w:top w:val="none" w:sz="0" w:space="0" w:color="auto"/>
        <w:left w:val="none" w:sz="0" w:space="0" w:color="auto"/>
        <w:bottom w:val="none" w:sz="0" w:space="0" w:color="auto"/>
        <w:right w:val="none" w:sz="0" w:space="0" w:color="auto"/>
      </w:divBdr>
    </w:div>
    <w:div w:id="1095634109">
      <w:bodyDiv w:val="1"/>
      <w:marLeft w:val="0"/>
      <w:marRight w:val="0"/>
      <w:marTop w:val="0"/>
      <w:marBottom w:val="0"/>
      <w:divBdr>
        <w:top w:val="none" w:sz="0" w:space="0" w:color="auto"/>
        <w:left w:val="none" w:sz="0" w:space="0" w:color="auto"/>
        <w:bottom w:val="none" w:sz="0" w:space="0" w:color="auto"/>
        <w:right w:val="none" w:sz="0" w:space="0" w:color="auto"/>
      </w:divBdr>
    </w:div>
    <w:div w:id="20719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F1FED197587B9EC6A6D7CC90F38791BFC04C5CFDE8E3550844A3495F1E897F5C3C873F874E6441FFFF3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4EDB-C263-4309-80D1-3F035003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13007</Words>
  <Characters>74145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Шаблон сообщения</vt:lpstr>
    </vt:vector>
  </TitlesOfParts>
  <Company/>
  <LinksUpToDate>false</LinksUpToDate>
  <CharactersWithSpaces>86979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сообщения</dc:title>
  <dc:creator>dvolynkin</dc:creator>
  <cp:lastModifiedBy>Admin</cp:lastModifiedBy>
  <cp:revision>2</cp:revision>
  <cp:lastPrinted>2009-07-16T09:56:00Z</cp:lastPrinted>
  <dcterms:created xsi:type="dcterms:W3CDTF">2016-02-09T12:17:00Z</dcterms:created>
  <dcterms:modified xsi:type="dcterms:W3CDTF">2016-02-09T12:17:00Z</dcterms:modified>
</cp:coreProperties>
</file>